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B476" w14:textId="6C94229D" w:rsidR="00832A3A" w:rsidRDefault="00AA0F2A" w:rsidP="73005CD0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41D97CB" wp14:editId="0FEAEFA4">
            <wp:extent cx="2811003" cy="1581150"/>
            <wp:effectExtent l="0" t="0" r="8890" b="0"/>
            <wp:docPr id="19" name="Picture 19" descr="A book with colorful de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003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>
        <w:r w:rsidR="0B299A8F" w:rsidRPr="73005CD0">
          <w:rPr>
            <w:rStyle w:val="Hyperlink"/>
            <w:rFonts w:ascii="Calibri" w:eastAsia="Calibri" w:hAnsi="Calibri" w:cs="Calibri"/>
          </w:rPr>
          <w:t>17.pdf (univ-ovidius.ro)</w:t>
        </w:r>
      </w:hyperlink>
    </w:p>
    <w:p w14:paraId="2BBBECA5" w14:textId="4A2E0A94" w:rsidR="00E45026" w:rsidRDefault="00E45026" w:rsidP="00A16519">
      <w:pPr>
        <w:rPr>
          <w:lang w:val="mi-NZ"/>
        </w:rPr>
      </w:pPr>
      <w:r w:rsidRPr="00D64FD3">
        <w:rPr>
          <w:sz w:val="28"/>
          <w:szCs w:val="28"/>
          <w:lang w:val="mi-NZ"/>
        </w:rPr>
        <w:t xml:space="preserve">Here are </w:t>
      </w:r>
      <w:proofErr w:type="spellStart"/>
      <w:r w:rsidRPr="00D64FD3">
        <w:rPr>
          <w:sz w:val="28"/>
          <w:szCs w:val="28"/>
          <w:lang w:val="mi-NZ"/>
        </w:rPr>
        <w:t>some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resources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available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from</w:t>
      </w:r>
      <w:proofErr w:type="spellEnd"/>
      <w:r w:rsidRPr="00D64FD3">
        <w:rPr>
          <w:sz w:val="28"/>
          <w:szCs w:val="28"/>
          <w:lang w:val="mi-NZ"/>
        </w:rPr>
        <w:t xml:space="preserve"> the Library and Learning Centre </w:t>
      </w:r>
      <w:proofErr w:type="spellStart"/>
      <w:r w:rsidRPr="00D64FD3">
        <w:rPr>
          <w:sz w:val="28"/>
          <w:szCs w:val="28"/>
          <w:lang w:val="mi-NZ"/>
        </w:rPr>
        <w:t>to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help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you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learn</w:t>
      </w:r>
      <w:proofErr w:type="spellEnd"/>
      <w:r w:rsidRPr="00D64FD3">
        <w:rPr>
          <w:sz w:val="28"/>
          <w:szCs w:val="28"/>
          <w:lang w:val="mi-NZ"/>
        </w:rPr>
        <w:t xml:space="preserve"> Te Reo Māori. </w:t>
      </w:r>
      <w:proofErr w:type="spellStart"/>
      <w:r w:rsidRPr="00D64FD3">
        <w:rPr>
          <w:sz w:val="28"/>
          <w:szCs w:val="28"/>
          <w:lang w:val="mi-NZ"/>
        </w:rPr>
        <w:t>Click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on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Request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to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place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your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="00645E8D">
        <w:rPr>
          <w:sz w:val="28"/>
          <w:szCs w:val="28"/>
          <w:lang w:val="mi-NZ"/>
        </w:rPr>
        <w:t>holds</w:t>
      </w:r>
      <w:proofErr w:type="spellEnd"/>
      <w:r w:rsidRPr="00D64FD3">
        <w:rPr>
          <w:sz w:val="28"/>
          <w:szCs w:val="28"/>
          <w:lang w:val="mi-NZ"/>
        </w:rPr>
        <w:t xml:space="preserve"> and </w:t>
      </w:r>
      <w:proofErr w:type="spellStart"/>
      <w:r w:rsidRPr="00D64FD3">
        <w:rPr>
          <w:sz w:val="28"/>
          <w:szCs w:val="28"/>
          <w:lang w:val="mi-NZ"/>
        </w:rPr>
        <w:t>we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can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="00A16519">
        <w:rPr>
          <w:sz w:val="28"/>
          <w:szCs w:val="28"/>
          <w:lang w:val="mi-NZ"/>
        </w:rPr>
        <w:t>courier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out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to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you</w:t>
      </w:r>
      <w:proofErr w:type="spellEnd"/>
      <w:r w:rsidRPr="00D64FD3">
        <w:rPr>
          <w:sz w:val="28"/>
          <w:szCs w:val="28"/>
          <w:lang w:val="mi-NZ"/>
        </w:rPr>
        <w:t xml:space="preserve"> or </w:t>
      </w:r>
      <w:proofErr w:type="spellStart"/>
      <w:r w:rsidRPr="00D64FD3">
        <w:rPr>
          <w:sz w:val="28"/>
          <w:szCs w:val="28"/>
          <w:lang w:val="mi-NZ"/>
        </w:rPr>
        <w:t>drop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off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at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your</w:t>
      </w:r>
      <w:proofErr w:type="spellEnd"/>
      <w:r w:rsidRPr="00D64FD3">
        <w:rPr>
          <w:sz w:val="28"/>
          <w:szCs w:val="28"/>
          <w:lang w:val="mi-NZ"/>
        </w:rPr>
        <w:t xml:space="preserve"> </w:t>
      </w:r>
      <w:proofErr w:type="spellStart"/>
      <w:r w:rsidRPr="00D64FD3">
        <w:rPr>
          <w:sz w:val="28"/>
          <w:szCs w:val="28"/>
          <w:lang w:val="mi-NZ"/>
        </w:rPr>
        <w:t>desk</w:t>
      </w:r>
      <w:proofErr w:type="spellEnd"/>
      <w:r w:rsidRPr="00D64FD3">
        <w:rPr>
          <w:sz w:val="28"/>
          <w:szCs w:val="28"/>
          <w:lang w:val="mi-NZ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6"/>
        <w:gridCol w:w="6010"/>
      </w:tblGrid>
      <w:tr w:rsidR="005D495F" w14:paraId="333AEE14" w14:textId="77777777" w:rsidTr="00500C26">
        <w:tc>
          <w:tcPr>
            <w:tcW w:w="2053" w:type="dxa"/>
          </w:tcPr>
          <w:p w14:paraId="19C87EFA" w14:textId="6B931209" w:rsidR="00DA2BA2" w:rsidRDefault="00B04819" w:rsidP="00E45026">
            <w:pPr>
              <w:jc w:val="center"/>
              <w:rPr>
                <w:lang w:val="mi-NZ"/>
              </w:rPr>
            </w:pPr>
            <w:bookmarkStart w:id="0" w:name="_Hlk208300162"/>
            <w:r>
              <w:rPr>
                <w:noProof/>
                <w:lang w:val="mi-NZ"/>
              </w:rPr>
              <w:drawing>
                <wp:inline distT="0" distB="0" distL="0" distR="0" wp14:anchorId="0427CCFF" wp14:editId="35BA5EE5">
                  <wp:extent cx="821055" cy="1249958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18" cy="127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5E0AEB81" w14:textId="0FCC9BAD" w:rsidR="005C5763" w:rsidRPr="00D64FD3" w:rsidRDefault="005C5763" w:rsidP="005C5763">
            <w:pPr>
              <w:rPr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Made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Easy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Morrison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Scotty</w:t>
            </w:r>
            <w:proofErr w:type="spellEnd"/>
            <w:r w:rsidR="00E11F31" w:rsidRPr="00D64FD3">
              <w:rPr>
                <w:sz w:val="24"/>
                <w:szCs w:val="24"/>
                <w:lang w:val="mi-NZ"/>
              </w:rPr>
              <w:t>.</w:t>
            </w:r>
            <w:r w:rsidRPr="00D64FD3">
              <w:rPr>
                <w:sz w:val="24"/>
                <w:szCs w:val="24"/>
                <w:lang w:val="mi-NZ"/>
              </w:rPr>
              <w:br/>
              <w:t>Raupō, 2019</w:t>
            </w:r>
            <w:r w:rsidR="00E11F31" w:rsidRPr="00D64FD3">
              <w:rPr>
                <w:sz w:val="24"/>
                <w:szCs w:val="24"/>
                <w:lang w:val="mi-NZ"/>
              </w:rPr>
              <w:t>.</w:t>
            </w:r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499.4428242 MOR</w:t>
            </w:r>
          </w:p>
          <w:p w14:paraId="49849F73" w14:textId="77777777" w:rsidR="00D8378C" w:rsidRPr="00D64FD3" w:rsidRDefault="00D8378C" w:rsidP="005C5763">
            <w:pPr>
              <w:rPr>
                <w:sz w:val="24"/>
                <w:szCs w:val="24"/>
                <w:lang w:val="mi-NZ"/>
              </w:rPr>
            </w:pPr>
          </w:p>
          <w:p w14:paraId="63F99831" w14:textId="1303B8E0" w:rsidR="005C5763" w:rsidRPr="00D64FD3" w:rsidRDefault="005C5763" w:rsidP="005C5763">
            <w:pPr>
              <w:rPr>
                <w:sz w:val="24"/>
                <w:szCs w:val="24"/>
                <w:lang w:val="mi-NZ"/>
              </w:rPr>
            </w:pPr>
            <w:hyperlink r:id="rId12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 w:rsidRPr="00D64FD3">
              <w:rPr>
                <w:sz w:val="24"/>
                <w:szCs w:val="24"/>
                <w:lang w:val="mi-NZ"/>
              </w:rPr>
              <w:t xml:space="preserve"> </w:t>
            </w:r>
          </w:p>
          <w:p w14:paraId="3BBBEB34" w14:textId="77777777" w:rsidR="00DA2BA2" w:rsidRPr="00D64FD3" w:rsidRDefault="00DA2BA2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0F38DBA8" w14:textId="77777777" w:rsidTr="00500C26">
        <w:tc>
          <w:tcPr>
            <w:tcW w:w="2053" w:type="dxa"/>
          </w:tcPr>
          <w:p w14:paraId="76CC33FA" w14:textId="60A07BDE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07BCD1E9" wp14:editId="67906BA1">
                  <wp:extent cx="800100" cy="1217346"/>
                  <wp:effectExtent l="0" t="0" r="0" b="1905"/>
                  <wp:docPr id="8" name="Picture 8" descr="A blue cover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cover with white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14" cy="122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5156C1C6" w14:textId="377CE31C" w:rsidR="00D8378C" w:rsidRPr="00D64FD3" w:rsidRDefault="00D8378C" w:rsidP="00D8378C">
            <w:pPr>
              <w:rPr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Made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Easy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2</w:t>
            </w:r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Morrison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Scotty</w:t>
            </w:r>
            <w:proofErr w:type="spellEnd"/>
            <w:r w:rsidR="00E11F31" w:rsidRPr="00D64FD3">
              <w:rPr>
                <w:sz w:val="24"/>
                <w:szCs w:val="24"/>
                <w:lang w:val="mi-NZ"/>
              </w:rPr>
              <w:t>.</w:t>
            </w:r>
            <w:r w:rsidRPr="00D64FD3">
              <w:rPr>
                <w:sz w:val="24"/>
                <w:szCs w:val="24"/>
                <w:lang w:val="mi-NZ"/>
              </w:rPr>
              <w:br/>
              <w:t>Raupō, 2018</w:t>
            </w:r>
            <w:r w:rsidR="00E11F31" w:rsidRPr="00D64FD3">
              <w:rPr>
                <w:sz w:val="24"/>
                <w:szCs w:val="24"/>
                <w:lang w:val="mi-NZ"/>
              </w:rPr>
              <w:t>.</w:t>
            </w:r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499.4428242 MOR</w:t>
            </w:r>
          </w:p>
          <w:p w14:paraId="2D4CD2BF" w14:textId="77777777" w:rsidR="00D8378C" w:rsidRPr="00D64FD3" w:rsidRDefault="00D8378C" w:rsidP="00D8378C">
            <w:pPr>
              <w:rPr>
                <w:sz w:val="24"/>
                <w:szCs w:val="24"/>
                <w:lang w:val="mi-NZ"/>
              </w:rPr>
            </w:pPr>
          </w:p>
          <w:p w14:paraId="0854B13C" w14:textId="3DE914DC" w:rsidR="00D8378C" w:rsidRPr="00D64FD3" w:rsidRDefault="00D8378C" w:rsidP="00D8378C">
            <w:pPr>
              <w:rPr>
                <w:sz w:val="24"/>
                <w:szCs w:val="24"/>
                <w:lang w:val="mi-NZ"/>
              </w:rPr>
            </w:pPr>
            <w:hyperlink r:id="rId14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 w:rsidRPr="00D64FD3">
              <w:rPr>
                <w:sz w:val="24"/>
                <w:szCs w:val="24"/>
                <w:lang w:val="mi-NZ"/>
              </w:rPr>
              <w:t xml:space="preserve"> </w:t>
            </w:r>
          </w:p>
          <w:p w14:paraId="12F2FF4D" w14:textId="77777777" w:rsidR="00DA2BA2" w:rsidRPr="00D64FD3" w:rsidRDefault="00DA2BA2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215868DF" w14:textId="77777777" w:rsidTr="00500C26">
        <w:tc>
          <w:tcPr>
            <w:tcW w:w="2053" w:type="dxa"/>
          </w:tcPr>
          <w:p w14:paraId="134F75BB" w14:textId="3B65C1E6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49CC7AC2" wp14:editId="420E789C">
                  <wp:extent cx="800100" cy="1252136"/>
                  <wp:effectExtent l="0" t="0" r="0" b="5715"/>
                  <wp:docPr id="9" name="Picture 9" descr="A book cover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ook cover with white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35" cy="125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096671C2" w14:textId="77777777" w:rsidR="00DA2BA2" w:rsidRPr="007A7D7F" w:rsidRDefault="00D8378C">
            <w:pPr>
              <w:rPr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The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Raupo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Phrase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Book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of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Modern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Māori </w:t>
            </w:r>
          </w:p>
          <w:p w14:paraId="330BC5BE" w14:textId="4D2189E7" w:rsidR="00E11F31" w:rsidRPr="00D64FD3" w:rsidRDefault="00E11F31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Morrison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Scotty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  <w:r w:rsidRPr="00D64FD3">
              <w:rPr>
                <w:sz w:val="24"/>
                <w:szCs w:val="24"/>
                <w:lang w:val="mi-NZ"/>
              </w:rPr>
              <w:br/>
              <w:t>Raupō, 2019.</w:t>
            </w:r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499.4428242 MOR</w:t>
            </w:r>
          </w:p>
          <w:p w14:paraId="571D5438" w14:textId="77777777" w:rsidR="00E11F31" w:rsidRPr="00D64FD3" w:rsidRDefault="00E11F31">
            <w:pPr>
              <w:rPr>
                <w:sz w:val="24"/>
                <w:szCs w:val="24"/>
                <w:lang w:val="mi-NZ"/>
              </w:rPr>
            </w:pPr>
          </w:p>
          <w:p w14:paraId="4E44D755" w14:textId="083568EB" w:rsidR="00E11F31" w:rsidRPr="00D64FD3" w:rsidRDefault="00E11F31">
            <w:pPr>
              <w:rPr>
                <w:sz w:val="24"/>
                <w:szCs w:val="24"/>
                <w:lang w:val="mi-NZ"/>
              </w:rPr>
            </w:pPr>
            <w:hyperlink r:id="rId16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6A643529" w14:textId="720F4131" w:rsidR="00E11F31" w:rsidRPr="00D64FD3" w:rsidRDefault="00E11F31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594D5997" w14:textId="77777777" w:rsidTr="00500C26">
        <w:tc>
          <w:tcPr>
            <w:tcW w:w="2053" w:type="dxa"/>
          </w:tcPr>
          <w:p w14:paraId="57BBF9F8" w14:textId="68CBE070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706E0A77" wp14:editId="03EFE2D5">
                  <wp:extent cx="789718" cy="1228725"/>
                  <wp:effectExtent l="0" t="0" r="0" b="0"/>
                  <wp:docPr id="10" name="Picture 10" descr="A book cover with text and imag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ook cover with text and image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60" cy="124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5F63538F" w14:textId="77777777" w:rsidR="00DA2BA2" w:rsidRPr="00D64FD3" w:rsidRDefault="00E11F31">
            <w:pPr>
              <w:rPr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at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Work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Morrison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Scotty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</w:p>
          <w:p w14:paraId="1773DEAE" w14:textId="1AB44FDE" w:rsidR="00E11F31" w:rsidRPr="00D64FD3" w:rsidRDefault="00E11F31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Raupō, 2019.</w:t>
            </w:r>
            <w:r w:rsidRPr="00D64FD3">
              <w:rPr>
                <w:sz w:val="24"/>
                <w:szCs w:val="24"/>
                <w:lang w:val="mi-NZ"/>
              </w:rPr>
              <w:br/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="00F51186"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499.428242 MOR</w:t>
            </w:r>
          </w:p>
          <w:p w14:paraId="5101C7CA" w14:textId="77777777" w:rsidR="00E11F31" w:rsidRPr="00D64FD3" w:rsidRDefault="00E11F31">
            <w:pPr>
              <w:rPr>
                <w:sz w:val="24"/>
                <w:szCs w:val="24"/>
                <w:lang w:val="mi-NZ"/>
              </w:rPr>
            </w:pPr>
          </w:p>
          <w:p w14:paraId="689E7F0E" w14:textId="5A61C632" w:rsidR="00E11F31" w:rsidRPr="00D64FD3" w:rsidRDefault="00E11F31">
            <w:pPr>
              <w:rPr>
                <w:sz w:val="24"/>
                <w:szCs w:val="24"/>
                <w:lang w:val="mi-NZ"/>
              </w:rPr>
            </w:pPr>
            <w:hyperlink r:id="rId18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61717975" w14:textId="5909D0DC" w:rsidR="00E11F31" w:rsidRPr="00D64FD3" w:rsidRDefault="00E11F31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01661668" w14:textId="77777777" w:rsidTr="00500C26">
        <w:tc>
          <w:tcPr>
            <w:tcW w:w="2053" w:type="dxa"/>
          </w:tcPr>
          <w:p w14:paraId="0772D8C4" w14:textId="6682B854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3FE64E6D" wp14:editId="15645C5F">
                  <wp:extent cx="620202" cy="964973"/>
                  <wp:effectExtent l="0" t="0" r="8890" b="6985"/>
                  <wp:docPr id="11" name="Picture 11" descr="A book cover with text and a fami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ook cover with text and a family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63" cy="99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6A75E85E" w14:textId="77777777" w:rsidR="00DA2BA2" w:rsidRPr="007A7D7F" w:rsidRDefault="00E11F31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at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Home</w:t>
            </w:r>
          </w:p>
          <w:p w14:paraId="0E1AADC0" w14:textId="1268AF2C" w:rsidR="00E11F31" w:rsidRPr="00D64FD3" w:rsidRDefault="00E11F31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Morrison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Scotty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  <w:r w:rsidRPr="00D64FD3">
              <w:rPr>
                <w:sz w:val="24"/>
                <w:szCs w:val="24"/>
                <w:lang w:val="mi-NZ"/>
              </w:rPr>
              <w:br/>
              <w:t>Raupō, 2019.</w:t>
            </w:r>
          </w:p>
          <w:p w14:paraId="0D6752DD" w14:textId="77777777" w:rsidR="00E11F31" w:rsidRPr="00D64FD3" w:rsidRDefault="00E11F31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499.428242 MOR</w:t>
            </w:r>
          </w:p>
          <w:p w14:paraId="46F9716C" w14:textId="77777777" w:rsidR="00E11F31" w:rsidRPr="004F5FAC" w:rsidRDefault="00E11F31">
            <w:pPr>
              <w:rPr>
                <w:sz w:val="16"/>
                <w:szCs w:val="16"/>
                <w:lang w:val="mi-NZ"/>
              </w:rPr>
            </w:pPr>
          </w:p>
          <w:p w14:paraId="5BF281B0" w14:textId="56139707" w:rsidR="00D66FAA" w:rsidRPr="00D64FD3" w:rsidRDefault="00E11F31" w:rsidP="00093060">
            <w:pPr>
              <w:rPr>
                <w:sz w:val="24"/>
                <w:szCs w:val="24"/>
                <w:lang w:val="mi-NZ"/>
              </w:rPr>
            </w:pPr>
            <w:hyperlink r:id="rId20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</w:tc>
      </w:tr>
      <w:tr w:rsidR="005D495F" w14:paraId="287E9FF0" w14:textId="77777777" w:rsidTr="00500C26">
        <w:tc>
          <w:tcPr>
            <w:tcW w:w="2053" w:type="dxa"/>
          </w:tcPr>
          <w:p w14:paraId="4476429D" w14:textId="498C976A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lastRenderedPageBreak/>
              <w:drawing>
                <wp:inline distT="0" distB="0" distL="0" distR="0" wp14:anchorId="3199A97B" wp14:editId="1AA632FA">
                  <wp:extent cx="918901" cy="1104900"/>
                  <wp:effectExtent l="0" t="0" r="0" b="0"/>
                  <wp:docPr id="12" name="Picture 12" descr="A book cover with a black circl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ook cover with a black circle and white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90" cy="113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30770C6B" w14:textId="1146D454" w:rsidR="00E11F31" w:rsidRPr="007A7D7F" w:rsidRDefault="00400F9C" w:rsidP="00E11F31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A </w:t>
            </w:r>
            <w:r w:rsidR="00E11F31"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r w:rsidR="00463235" w:rsidRPr="007A7D7F">
              <w:rPr>
                <w:b/>
                <w:bCs/>
                <w:sz w:val="24"/>
                <w:szCs w:val="24"/>
                <w:lang w:val="mi-NZ"/>
              </w:rPr>
              <w:t xml:space="preserve">Word </w:t>
            </w:r>
            <w:r w:rsidR="00E11F31" w:rsidRPr="007A7D7F">
              <w:rPr>
                <w:b/>
                <w:bCs/>
                <w:sz w:val="24"/>
                <w:szCs w:val="24"/>
                <w:lang w:val="mi-NZ"/>
              </w:rPr>
              <w:t>a</w:t>
            </w: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Day : 365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words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to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kickstart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your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reo</w:t>
            </w:r>
          </w:p>
          <w:p w14:paraId="62241FFD" w14:textId="5514F550" w:rsidR="00E11F31" w:rsidRPr="00D64FD3" w:rsidRDefault="00400F9C" w:rsidP="00E11F31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Kelly, Hēmi</w:t>
            </w:r>
            <w:r w:rsidR="00E11F31" w:rsidRPr="00D64FD3">
              <w:rPr>
                <w:sz w:val="24"/>
                <w:szCs w:val="24"/>
                <w:lang w:val="mi-NZ"/>
              </w:rPr>
              <w:t>.</w:t>
            </w:r>
            <w:r w:rsidR="00E11F31" w:rsidRPr="00D64FD3">
              <w:rPr>
                <w:sz w:val="24"/>
                <w:szCs w:val="24"/>
                <w:lang w:val="mi-NZ"/>
              </w:rPr>
              <w:br/>
              <w:t>Raupō, 201</w:t>
            </w:r>
            <w:r w:rsidR="00176D9B" w:rsidRPr="00D64FD3">
              <w:rPr>
                <w:sz w:val="24"/>
                <w:szCs w:val="24"/>
                <w:lang w:val="mi-NZ"/>
              </w:rPr>
              <w:t>8</w:t>
            </w:r>
            <w:r w:rsidR="00E11F31" w:rsidRPr="00D64FD3">
              <w:rPr>
                <w:sz w:val="24"/>
                <w:szCs w:val="24"/>
                <w:lang w:val="mi-NZ"/>
              </w:rPr>
              <w:t>.</w:t>
            </w:r>
          </w:p>
          <w:p w14:paraId="1EEC12D1" w14:textId="0B6E4E2F" w:rsidR="00E11F31" w:rsidRPr="00D64FD3" w:rsidRDefault="00E11F31" w:rsidP="00E11F31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</w:t>
            </w:r>
            <w:r w:rsidR="00176D9B" w:rsidRPr="00D64FD3">
              <w:rPr>
                <w:sz w:val="24"/>
                <w:szCs w:val="24"/>
                <w:lang w:val="mi-NZ"/>
              </w:rPr>
              <w:t>44231 KEL</w:t>
            </w:r>
          </w:p>
          <w:p w14:paraId="619A9099" w14:textId="77777777" w:rsidR="00E11F31" w:rsidRPr="004F5FAC" w:rsidRDefault="00E11F31" w:rsidP="00E11F31">
            <w:pPr>
              <w:rPr>
                <w:sz w:val="16"/>
                <w:szCs w:val="16"/>
                <w:lang w:val="mi-NZ"/>
              </w:rPr>
            </w:pPr>
          </w:p>
          <w:p w14:paraId="01AA3206" w14:textId="53211777" w:rsidR="00E11F31" w:rsidRPr="00D64FD3" w:rsidRDefault="00E11F31" w:rsidP="00E11F31">
            <w:pPr>
              <w:rPr>
                <w:sz w:val="24"/>
                <w:szCs w:val="24"/>
                <w:lang w:val="mi-NZ"/>
              </w:rPr>
            </w:pPr>
            <w:hyperlink r:id="rId22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07E648AC" w14:textId="77777777" w:rsidR="00DA2BA2" w:rsidRPr="00D64FD3" w:rsidRDefault="00DA2BA2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3BE41FEE" w14:textId="77777777" w:rsidTr="00500C26">
        <w:tc>
          <w:tcPr>
            <w:tcW w:w="2053" w:type="dxa"/>
          </w:tcPr>
          <w:p w14:paraId="1CCA8F89" w14:textId="5D0B8CBC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1F22F804" wp14:editId="0B280DE4">
                  <wp:extent cx="795980" cy="1133475"/>
                  <wp:effectExtent l="0" t="0" r="4445" b="0"/>
                  <wp:docPr id="13" name="Picture 13" descr="A white text on a red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white text on a red background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85" cy="11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78C9CDE9" w14:textId="77777777" w:rsidR="00DA2BA2" w:rsidRPr="007A7D7F" w:rsidRDefault="00176D9B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Te Reo Māori :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the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basics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explained</w:t>
            </w:r>
            <w:proofErr w:type="spellEnd"/>
          </w:p>
          <w:p w14:paraId="78C00FF3" w14:textId="77777777" w:rsidR="00807B2B" w:rsidRPr="00D64FD3" w:rsidRDefault="00807B2B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Kārena-Holmes, David.</w:t>
            </w:r>
          </w:p>
          <w:p w14:paraId="12255D1C" w14:textId="2013DF19" w:rsidR="00807B2B" w:rsidRPr="00D64FD3" w:rsidRDefault="00807B2B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 xml:space="preserve">Oratia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Books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2020.</w:t>
            </w:r>
          </w:p>
          <w:p w14:paraId="05BEB413" w14:textId="77777777" w:rsidR="00807B2B" w:rsidRPr="00D64FD3" w:rsidRDefault="00807B2B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499.4425 KAR</w:t>
            </w:r>
          </w:p>
          <w:p w14:paraId="5570EA35" w14:textId="77777777" w:rsidR="00807B2B" w:rsidRPr="004F5FAC" w:rsidRDefault="00807B2B">
            <w:pPr>
              <w:rPr>
                <w:sz w:val="16"/>
                <w:szCs w:val="16"/>
                <w:lang w:val="mi-NZ"/>
              </w:rPr>
            </w:pPr>
          </w:p>
          <w:p w14:paraId="7025A202" w14:textId="37AC6264" w:rsidR="00807B2B" w:rsidRPr="00D64FD3" w:rsidRDefault="00807B2B">
            <w:pPr>
              <w:rPr>
                <w:sz w:val="24"/>
                <w:szCs w:val="24"/>
                <w:lang w:val="mi-NZ"/>
              </w:rPr>
            </w:pPr>
            <w:hyperlink r:id="rId24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21F129FA" w14:textId="65079D2D" w:rsidR="00807B2B" w:rsidRPr="00D64FD3" w:rsidRDefault="00807B2B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3566751A" w14:textId="77777777" w:rsidTr="00500C26">
        <w:tc>
          <w:tcPr>
            <w:tcW w:w="2053" w:type="dxa"/>
          </w:tcPr>
          <w:p w14:paraId="39A9CB92" w14:textId="5AD8FED1" w:rsidR="00DA2BA2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51B4902F" wp14:editId="03C63827">
                  <wp:extent cx="1021022" cy="752475"/>
                  <wp:effectExtent l="0" t="0" r="8255" b="0"/>
                  <wp:docPr id="14" name="Picture 14" descr="A box of cards and ca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ox of cards and cards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01" cy="76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373671DF" w14:textId="77777777" w:rsidR="00DA2BA2" w:rsidRPr="007A7D7F" w:rsidRDefault="00B04819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Tākaro!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The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Te Reo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Memory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Game</w:t>
            </w:r>
            <w:proofErr w:type="spellEnd"/>
          </w:p>
          <w:p w14:paraId="0D0D75D9" w14:textId="77777777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Game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Kings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Studio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</w:p>
          <w:p w14:paraId="041FD688" w14:textId="35627E2D" w:rsidR="00B04819" w:rsidRPr="00D64FD3" w:rsidRDefault="00B04819" w:rsidP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Game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Kings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Studios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2020.</w:t>
            </w:r>
          </w:p>
          <w:p w14:paraId="4DD0933F" w14:textId="4BF92BF0" w:rsidR="00B04819" w:rsidRDefault="00B04819" w:rsidP="00B41895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499.442 TAK</w:t>
            </w:r>
          </w:p>
          <w:p w14:paraId="6B9629B0" w14:textId="77777777" w:rsidR="00B41895" w:rsidRPr="004F5FAC" w:rsidRDefault="00B41895" w:rsidP="00B41895">
            <w:pPr>
              <w:rPr>
                <w:sz w:val="16"/>
                <w:szCs w:val="16"/>
                <w:lang w:val="mi-NZ"/>
              </w:rPr>
            </w:pPr>
          </w:p>
          <w:p w14:paraId="41F37F46" w14:textId="621DECD7" w:rsidR="00B04819" w:rsidRPr="00D64FD3" w:rsidRDefault="00B04819" w:rsidP="00611DE3">
            <w:pPr>
              <w:rPr>
                <w:sz w:val="24"/>
                <w:szCs w:val="24"/>
                <w:lang w:val="mi-NZ"/>
              </w:rPr>
            </w:pPr>
            <w:hyperlink r:id="rId26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 w:rsidR="00611DE3">
              <w:rPr>
                <w:rStyle w:val="Hyperlink"/>
                <w:sz w:val="24"/>
                <w:szCs w:val="24"/>
                <w:lang w:val="mi-NZ"/>
              </w:rPr>
              <w:br/>
            </w:r>
          </w:p>
        </w:tc>
      </w:tr>
      <w:tr w:rsidR="005D495F" w14:paraId="399E1520" w14:textId="77777777" w:rsidTr="00500C26">
        <w:tc>
          <w:tcPr>
            <w:tcW w:w="2053" w:type="dxa"/>
          </w:tcPr>
          <w:p w14:paraId="2B22A631" w14:textId="4644B0B6" w:rsidR="00B04819" w:rsidRDefault="00B04819" w:rsidP="00E45026">
            <w:pPr>
              <w:jc w:val="center"/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543C0457" wp14:editId="33B65AB2">
                  <wp:extent cx="808511" cy="1109663"/>
                  <wp:effectExtent l="0" t="0" r="0" b="0"/>
                  <wp:docPr id="15" name="Picture 15" descr="A yellow sign with red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yellow sign with red and blue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00" cy="114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5CB17AEF" w14:textId="77777777" w:rsidR="00B04819" w:rsidRPr="007A7D7F" w:rsidRDefault="00B04819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Made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Fun</w:t>
            </w:r>
            <w:proofErr w:type="spellEnd"/>
          </w:p>
          <w:p w14:paraId="53776C07" w14:textId="77777777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Morrison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Scotty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</w:p>
          <w:p w14:paraId="64E4D25B" w14:textId="1E8F51C0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Penguin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Random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House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New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Zealand, 2020.</w:t>
            </w:r>
          </w:p>
          <w:p w14:paraId="24AA176B" w14:textId="77777777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 499.442 MOR</w:t>
            </w:r>
          </w:p>
          <w:p w14:paraId="3E49FF62" w14:textId="77777777" w:rsidR="00B04819" w:rsidRPr="004F5FAC" w:rsidRDefault="00B04819">
            <w:pPr>
              <w:rPr>
                <w:sz w:val="16"/>
                <w:szCs w:val="16"/>
                <w:lang w:val="mi-NZ"/>
              </w:rPr>
            </w:pPr>
          </w:p>
          <w:p w14:paraId="48851583" w14:textId="319B841B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hyperlink r:id="rId28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6B4E65A3" w14:textId="3830F072" w:rsidR="00B04819" w:rsidRPr="004F5FAC" w:rsidRDefault="00B04819">
            <w:pPr>
              <w:rPr>
                <w:sz w:val="16"/>
                <w:szCs w:val="16"/>
                <w:lang w:val="mi-NZ"/>
              </w:rPr>
            </w:pPr>
          </w:p>
        </w:tc>
      </w:tr>
      <w:tr w:rsidR="005D495F" w14:paraId="21A05D26" w14:textId="77777777" w:rsidTr="00500C26">
        <w:tc>
          <w:tcPr>
            <w:tcW w:w="2053" w:type="dxa"/>
          </w:tcPr>
          <w:p w14:paraId="6987FC70" w14:textId="3A96E0E2" w:rsidR="00B04819" w:rsidRDefault="00B04819">
            <w:pPr>
              <w:rPr>
                <w:lang w:val="mi-NZ"/>
              </w:rPr>
            </w:pPr>
            <w:r>
              <w:rPr>
                <w:noProof/>
                <w:lang w:val="mi-NZ"/>
              </w:rPr>
              <w:drawing>
                <wp:anchor distT="0" distB="0" distL="114300" distR="114300" simplePos="0" relativeHeight="251660288" behindDoc="0" locked="0" layoutInCell="1" allowOverlap="1" wp14:anchorId="493E0A27" wp14:editId="5C1E4286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0</wp:posOffset>
                  </wp:positionV>
                  <wp:extent cx="666750" cy="1013460"/>
                  <wp:effectExtent l="0" t="0" r="0" b="0"/>
                  <wp:wrapSquare wrapText="bothSides"/>
                  <wp:docPr id="16" name="Picture 16" descr="A person and person face to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erson and person face to face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63" w:type="dxa"/>
          </w:tcPr>
          <w:p w14:paraId="2C25ADD3" w14:textId="77777777" w:rsidR="00B04819" w:rsidRPr="007A7D7F" w:rsidRDefault="00B04819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Tikanga :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An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Introduction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to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te ao Māori</w:t>
            </w:r>
          </w:p>
          <w:p w14:paraId="47D6F800" w14:textId="77777777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Opai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Keri.</w:t>
            </w:r>
          </w:p>
          <w:p w14:paraId="48D93232" w14:textId="7B3FFE93" w:rsidR="00B04819" w:rsidRPr="00D64FD3" w:rsidRDefault="00B04819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Upstart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Press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Book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2021.</w:t>
            </w:r>
          </w:p>
          <w:p w14:paraId="4EBCEB83" w14:textId="5707FF1D" w:rsidR="00B04819" w:rsidRDefault="00F5118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D42BA6">
              <w:rPr>
                <w:sz w:val="24"/>
                <w:szCs w:val="24"/>
                <w:lang w:val="mi-NZ"/>
              </w:rPr>
              <w:t xml:space="preserve"> 305</w:t>
            </w:r>
            <w:r w:rsidR="000178F3">
              <w:rPr>
                <w:sz w:val="24"/>
                <w:szCs w:val="24"/>
                <w:lang w:val="mi-NZ"/>
              </w:rPr>
              <w:t>.899442 OPA</w:t>
            </w:r>
          </w:p>
          <w:p w14:paraId="775790DA" w14:textId="77777777" w:rsidR="00F51186" w:rsidRPr="00B41895" w:rsidRDefault="00F51186">
            <w:pPr>
              <w:rPr>
                <w:sz w:val="20"/>
                <w:szCs w:val="20"/>
                <w:lang w:val="mi-NZ"/>
              </w:rPr>
            </w:pPr>
          </w:p>
          <w:p w14:paraId="7BD857FF" w14:textId="77777777" w:rsidR="00B04819" w:rsidRDefault="00B04819">
            <w:pPr>
              <w:rPr>
                <w:rStyle w:val="Hyperlink"/>
                <w:sz w:val="24"/>
                <w:szCs w:val="24"/>
                <w:lang w:val="mi-NZ"/>
              </w:rPr>
            </w:pPr>
            <w:hyperlink r:id="rId30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20EC3B01" w14:textId="35B4D4FD" w:rsidR="00DE6A10" w:rsidRPr="00B41895" w:rsidRDefault="00DE6A10">
            <w:pPr>
              <w:rPr>
                <w:sz w:val="16"/>
                <w:szCs w:val="16"/>
                <w:lang w:val="mi-NZ"/>
              </w:rPr>
            </w:pPr>
          </w:p>
        </w:tc>
      </w:tr>
      <w:tr w:rsidR="005D495F" w:rsidRPr="0097221E" w14:paraId="3A13C86B" w14:textId="77777777" w:rsidTr="00500C26">
        <w:tc>
          <w:tcPr>
            <w:tcW w:w="2053" w:type="dxa"/>
          </w:tcPr>
          <w:p w14:paraId="7FBAC136" w14:textId="409E801E" w:rsidR="00757770" w:rsidRDefault="005D495F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1BA5D13F" wp14:editId="3F3B7B22">
                  <wp:extent cx="1167011" cy="609283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00" cy="6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7A27611B" w14:textId="77777777" w:rsidR="004D4680" w:rsidRPr="007A7D7F" w:rsidRDefault="004D4680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Papaki :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Kiwitanga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[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game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>]</w:t>
            </w:r>
          </w:p>
          <w:p w14:paraId="1DA9670D" w14:textId="77777777" w:rsidR="00757770" w:rsidRPr="00D64FD3" w:rsidRDefault="006B7A2A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Core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Education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</w:p>
          <w:p w14:paraId="6FF36A36" w14:textId="0721F180" w:rsidR="006B7A2A" w:rsidRPr="00D64FD3" w:rsidRDefault="0097221E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Core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Education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2020</w:t>
            </w:r>
            <w:r w:rsidR="00575300">
              <w:rPr>
                <w:sz w:val="24"/>
                <w:szCs w:val="24"/>
                <w:lang w:val="mi-NZ"/>
              </w:rPr>
              <w:t>.</w:t>
            </w:r>
          </w:p>
          <w:p w14:paraId="440D458E" w14:textId="765FC860" w:rsidR="0097221E" w:rsidRDefault="00F5118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0178F3">
              <w:rPr>
                <w:sz w:val="24"/>
                <w:szCs w:val="24"/>
                <w:lang w:val="mi-NZ"/>
              </w:rPr>
              <w:t xml:space="preserve"> 499.442 PAP</w:t>
            </w:r>
          </w:p>
          <w:p w14:paraId="56256867" w14:textId="77777777" w:rsidR="00F51186" w:rsidRPr="00D64FD3" w:rsidRDefault="00F51186">
            <w:pPr>
              <w:rPr>
                <w:sz w:val="24"/>
                <w:szCs w:val="24"/>
                <w:lang w:val="mi-NZ"/>
              </w:rPr>
            </w:pPr>
          </w:p>
          <w:p w14:paraId="3A932589" w14:textId="097EBE9F" w:rsidR="0097221E" w:rsidRPr="00D64FD3" w:rsidRDefault="0097221E" w:rsidP="004F5FAC">
            <w:pPr>
              <w:rPr>
                <w:sz w:val="24"/>
                <w:szCs w:val="24"/>
                <w:lang w:val="mi-NZ"/>
              </w:rPr>
            </w:pPr>
            <w:hyperlink r:id="rId32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</w:tc>
      </w:tr>
      <w:tr w:rsidR="005D495F" w14:paraId="7C14F426" w14:textId="77777777" w:rsidTr="00500C26">
        <w:tc>
          <w:tcPr>
            <w:tcW w:w="2053" w:type="dxa"/>
          </w:tcPr>
          <w:p w14:paraId="1B239D13" w14:textId="6FCEFC21" w:rsidR="00757770" w:rsidRDefault="00D16EDC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72AB799E" wp14:editId="21C2F3EF">
                  <wp:extent cx="712598" cy="111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18" cy="113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2A164D39" w14:textId="77777777" w:rsidR="004D4680" w:rsidRPr="007A7D7F" w:rsidRDefault="004D4680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Philosophy</w:t>
            </w:r>
            <w:proofErr w:type="spellEnd"/>
          </w:p>
          <w:p w14:paraId="174C7476" w14:textId="77777777" w:rsidR="00757770" w:rsidRPr="00D64FD3" w:rsidRDefault="00AA75DA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Stewart, Georgina Tuari.</w:t>
            </w:r>
          </w:p>
          <w:p w14:paraId="11F76808" w14:textId="3C3A6D7A" w:rsidR="00AA75DA" w:rsidRPr="00D64FD3" w:rsidRDefault="009B503D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Bloomsbury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Academic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2021.</w:t>
            </w:r>
          </w:p>
          <w:p w14:paraId="58F6070D" w14:textId="0EF21844" w:rsidR="009B503D" w:rsidRDefault="00F5118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0178F3">
              <w:rPr>
                <w:sz w:val="24"/>
                <w:szCs w:val="24"/>
                <w:lang w:val="mi-NZ"/>
              </w:rPr>
              <w:t xml:space="preserve"> </w:t>
            </w:r>
            <w:r w:rsidR="00B308A1">
              <w:rPr>
                <w:sz w:val="24"/>
                <w:szCs w:val="24"/>
                <w:lang w:val="mi-NZ"/>
              </w:rPr>
              <w:t>199.93 STE</w:t>
            </w:r>
          </w:p>
          <w:p w14:paraId="75F7AB0F" w14:textId="77777777" w:rsidR="00F51186" w:rsidRPr="00D64FD3" w:rsidRDefault="00F51186">
            <w:pPr>
              <w:rPr>
                <w:sz w:val="24"/>
                <w:szCs w:val="24"/>
                <w:lang w:val="mi-NZ"/>
              </w:rPr>
            </w:pPr>
          </w:p>
          <w:p w14:paraId="2A9E1127" w14:textId="140B73BA" w:rsidR="009B503D" w:rsidRPr="00D64FD3" w:rsidRDefault="009B503D" w:rsidP="00D12C7E">
            <w:pPr>
              <w:rPr>
                <w:sz w:val="24"/>
                <w:szCs w:val="24"/>
                <w:lang w:val="mi-NZ"/>
              </w:rPr>
            </w:pPr>
            <w:hyperlink r:id="rId34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 xml:space="preserve"> </w:t>
              </w:r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print</w:t>
              </w:r>
              <w:proofErr w:type="spellEnd"/>
            </w:hyperlink>
            <w:r w:rsidR="00D12C7E">
              <w:rPr>
                <w:sz w:val="24"/>
                <w:szCs w:val="24"/>
                <w:lang w:val="mi-NZ"/>
              </w:rPr>
              <w:t xml:space="preserve"> </w:t>
            </w:r>
            <w:r w:rsidRPr="00D64FD3">
              <w:rPr>
                <w:sz w:val="24"/>
                <w:szCs w:val="24"/>
                <w:lang w:val="mi-NZ"/>
              </w:rPr>
              <w:t xml:space="preserve">Or </w:t>
            </w:r>
            <w:hyperlink r:id="rId35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Read</w:t>
              </w:r>
              <w:proofErr w:type="spellEnd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 xml:space="preserve"> </w:t>
              </w:r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the</w:t>
              </w:r>
              <w:proofErr w:type="spellEnd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 xml:space="preserve"> </w:t>
              </w:r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Ebook</w:t>
              </w:r>
              <w:proofErr w:type="spellEnd"/>
            </w:hyperlink>
            <w:r w:rsidRPr="00D64FD3">
              <w:rPr>
                <w:sz w:val="24"/>
                <w:szCs w:val="24"/>
                <w:lang w:val="mi-NZ"/>
              </w:rPr>
              <w:t xml:space="preserve"> </w:t>
            </w:r>
          </w:p>
          <w:p w14:paraId="404D99E0" w14:textId="66D23DE9" w:rsidR="00CA66E4" w:rsidRPr="00D64FD3" w:rsidRDefault="00CA66E4" w:rsidP="009B503D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:rsidRPr="00A37C46" w14:paraId="4053C830" w14:textId="77777777" w:rsidTr="00500C26">
        <w:tc>
          <w:tcPr>
            <w:tcW w:w="2053" w:type="dxa"/>
          </w:tcPr>
          <w:p w14:paraId="591AA3E6" w14:textId="7EB15D6E" w:rsidR="00757770" w:rsidRDefault="000B2033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lastRenderedPageBreak/>
              <w:drawing>
                <wp:inline distT="0" distB="0" distL="0" distR="0" wp14:anchorId="755A2E28" wp14:editId="73794F4D">
                  <wp:extent cx="854701" cy="1195387"/>
                  <wp:effectExtent l="0" t="0" r="317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80" cy="12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3512391A" w14:textId="77777777" w:rsidR="004D4680" w:rsidRPr="007A7D7F" w:rsidRDefault="004D4680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Language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understanding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the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grammar</w:t>
            </w:r>
            <w:proofErr w:type="spellEnd"/>
          </w:p>
          <w:p w14:paraId="491A623C" w14:textId="77777777" w:rsidR="00757770" w:rsidRPr="00D64FD3" w:rsidRDefault="00A37C4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Karena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-Holmes, David.</w:t>
            </w:r>
          </w:p>
          <w:p w14:paraId="6B9AF559" w14:textId="2886C115" w:rsidR="00A37C46" w:rsidRPr="00D64FD3" w:rsidRDefault="00A37C4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Reed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2006.</w:t>
            </w:r>
          </w:p>
          <w:p w14:paraId="0AB17824" w14:textId="43C88AA7" w:rsidR="00A37C46" w:rsidRDefault="00F5118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C156E0">
              <w:rPr>
                <w:sz w:val="24"/>
                <w:szCs w:val="24"/>
                <w:lang w:val="mi-NZ"/>
              </w:rPr>
              <w:t xml:space="preserve"> 499.4425 KAR</w:t>
            </w:r>
          </w:p>
          <w:p w14:paraId="06FCCA07" w14:textId="77777777" w:rsidR="00F51186" w:rsidRPr="00D64FD3" w:rsidRDefault="00F51186">
            <w:pPr>
              <w:rPr>
                <w:sz w:val="24"/>
                <w:szCs w:val="24"/>
                <w:lang w:val="mi-NZ"/>
              </w:rPr>
            </w:pPr>
          </w:p>
          <w:p w14:paraId="1435976C" w14:textId="77777777" w:rsidR="00A37C46" w:rsidRDefault="00A37C46">
            <w:pPr>
              <w:rPr>
                <w:rStyle w:val="Hyperlink"/>
                <w:sz w:val="24"/>
                <w:szCs w:val="24"/>
                <w:lang w:val="mi-NZ"/>
              </w:rPr>
            </w:pPr>
            <w:hyperlink r:id="rId37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6E0E9414" w14:textId="001AA4E4" w:rsidR="00093060" w:rsidRPr="00D64FD3" w:rsidRDefault="00093060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20703C7C" w14:textId="77777777" w:rsidTr="00500C26">
        <w:tc>
          <w:tcPr>
            <w:tcW w:w="2053" w:type="dxa"/>
          </w:tcPr>
          <w:p w14:paraId="70C25D7F" w14:textId="0BC3548A" w:rsidR="00757770" w:rsidRDefault="00B14CF1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5F8EE35C" wp14:editId="250A2D9E">
                  <wp:extent cx="774699" cy="1162050"/>
                  <wp:effectExtent l="0" t="0" r="6985" b="0"/>
                  <wp:docPr id="3" name="Picture 3" descr="A blue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ue background with white text&#10;&#10;Description automatically generated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49" cy="121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629F7427" w14:textId="77777777" w:rsidR="00757770" w:rsidRPr="007A7D7F" w:rsidRDefault="004D4680" w:rsidP="009571FB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He Iti Te Kupu : 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Metaphors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and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Similes</w:t>
            </w:r>
            <w:proofErr w:type="spellEnd"/>
          </w:p>
          <w:p w14:paraId="4D4FA921" w14:textId="77777777" w:rsidR="009571FB" w:rsidRPr="00D64FD3" w:rsidRDefault="009571FB" w:rsidP="009571FB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Black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Hona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. </w:t>
            </w:r>
          </w:p>
          <w:p w14:paraId="38862B8F" w14:textId="54A9FB59" w:rsidR="009571FB" w:rsidRPr="00D64FD3" w:rsidRDefault="009571FB" w:rsidP="009571FB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Oratia, 2021.</w:t>
            </w:r>
          </w:p>
          <w:p w14:paraId="103A10D4" w14:textId="0EE1EB6B" w:rsidR="009571FB" w:rsidRDefault="00F51186" w:rsidP="009571FB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C156E0">
              <w:rPr>
                <w:sz w:val="24"/>
                <w:szCs w:val="24"/>
                <w:lang w:val="mi-NZ"/>
              </w:rPr>
              <w:t xml:space="preserve"> </w:t>
            </w:r>
            <w:r w:rsidR="00715C5A">
              <w:rPr>
                <w:sz w:val="24"/>
                <w:szCs w:val="24"/>
                <w:lang w:val="mi-NZ"/>
              </w:rPr>
              <w:t>499.442 BLA</w:t>
            </w:r>
          </w:p>
          <w:p w14:paraId="3D62BD7A" w14:textId="77777777" w:rsidR="00F51186" w:rsidRPr="00D64FD3" w:rsidRDefault="00F51186" w:rsidP="009571FB">
            <w:pPr>
              <w:rPr>
                <w:sz w:val="24"/>
                <w:szCs w:val="24"/>
                <w:lang w:val="mi-NZ"/>
              </w:rPr>
            </w:pPr>
          </w:p>
          <w:p w14:paraId="3633C6BD" w14:textId="77777777" w:rsidR="009571FB" w:rsidRDefault="009571FB" w:rsidP="009571FB">
            <w:pPr>
              <w:rPr>
                <w:sz w:val="24"/>
                <w:szCs w:val="24"/>
                <w:lang w:val="mi-NZ"/>
              </w:rPr>
            </w:pPr>
            <w:hyperlink r:id="rId39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 w:rsidRPr="00D64FD3">
              <w:rPr>
                <w:sz w:val="24"/>
                <w:szCs w:val="24"/>
                <w:lang w:val="mi-NZ"/>
              </w:rPr>
              <w:t xml:space="preserve"> </w:t>
            </w:r>
          </w:p>
          <w:p w14:paraId="6B89CC51" w14:textId="3DA0EB11" w:rsidR="00093060" w:rsidRPr="00D64FD3" w:rsidRDefault="00093060" w:rsidP="009571FB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1A48F65B" w14:textId="77777777" w:rsidTr="00500C26">
        <w:tc>
          <w:tcPr>
            <w:tcW w:w="2053" w:type="dxa"/>
          </w:tcPr>
          <w:p w14:paraId="0B88831F" w14:textId="63146428" w:rsidR="00757770" w:rsidRDefault="00B82688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20533D3B" wp14:editId="10A88661">
                  <wp:extent cx="769147" cy="1152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59" cy="117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67913198" w14:textId="77777777" w:rsidR="004D4680" w:rsidRPr="007A7D7F" w:rsidRDefault="004D4680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Place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Names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their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meanings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and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origins</w:t>
            </w:r>
            <w:proofErr w:type="spellEnd"/>
          </w:p>
          <w:p w14:paraId="4FE29E46" w14:textId="77777777" w:rsidR="00757770" w:rsidRPr="00D64FD3" w:rsidRDefault="00C63D38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Reed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, A.W.</w:t>
            </w:r>
          </w:p>
          <w:p w14:paraId="2CA4BD23" w14:textId="181C726E" w:rsidR="00C63D38" w:rsidRPr="00D64FD3" w:rsidRDefault="00C63D38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Oratia, 2016.</w:t>
            </w:r>
          </w:p>
          <w:p w14:paraId="4B18B074" w14:textId="59F44243" w:rsidR="00C63D38" w:rsidRDefault="00F5118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0F4A60">
              <w:rPr>
                <w:sz w:val="24"/>
                <w:szCs w:val="24"/>
                <w:lang w:val="mi-NZ"/>
              </w:rPr>
              <w:t xml:space="preserve"> 919.3003 REE</w:t>
            </w:r>
          </w:p>
          <w:p w14:paraId="2F5B371F" w14:textId="77777777" w:rsidR="00F51186" w:rsidRPr="00D64FD3" w:rsidRDefault="00F51186">
            <w:pPr>
              <w:rPr>
                <w:sz w:val="24"/>
                <w:szCs w:val="24"/>
                <w:lang w:val="mi-NZ"/>
              </w:rPr>
            </w:pPr>
          </w:p>
          <w:p w14:paraId="55594572" w14:textId="77777777" w:rsidR="00C63D38" w:rsidRDefault="00C63D38">
            <w:pPr>
              <w:rPr>
                <w:rStyle w:val="Hyperlink"/>
                <w:sz w:val="24"/>
                <w:szCs w:val="24"/>
                <w:lang w:val="mi-NZ"/>
              </w:rPr>
            </w:pPr>
            <w:hyperlink r:id="rId41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0F1B02D9" w14:textId="16C5E79D" w:rsidR="00093060" w:rsidRPr="00D64FD3" w:rsidRDefault="00093060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3963B2ED" w14:textId="77777777" w:rsidTr="00500C26">
        <w:tc>
          <w:tcPr>
            <w:tcW w:w="2053" w:type="dxa"/>
          </w:tcPr>
          <w:p w14:paraId="741D9A2A" w14:textId="10E4D8FF" w:rsidR="00757770" w:rsidRDefault="00792657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36657239" wp14:editId="1ADA416A">
                  <wp:extent cx="806768" cy="1152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88" cy="117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13E643E1" w14:textId="77777777" w:rsidR="004D4680" w:rsidRPr="007A7D7F" w:rsidRDefault="004D4680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Huia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Histories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of Māori</w:t>
            </w:r>
          </w:p>
          <w:p w14:paraId="39148D0C" w14:textId="77777777" w:rsidR="00757770" w:rsidRPr="00D64FD3" w:rsidRDefault="00A04FA1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Edited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by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Danny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Keenan.</w:t>
            </w:r>
          </w:p>
          <w:p w14:paraId="6B556AAA" w14:textId="165EAB6C" w:rsidR="00A04FA1" w:rsidRPr="00D64FD3" w:rsidRDefault="00A04FA1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>Huia, 2012.</w:t>
            </w:r>
          </w:p>
          <w:p w14:paraId="1737D7C7" w14:textId="423CB2EB" w:rsidR="00A04FA1" w:rsidRDefault="00F51186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0F4A60">
              <w:rPr>
                <w:sz w:val="24"/>
                <w:szCs w:val="24"/>
                <w:lang w:val="mi-NZ"/>
              </w:rPr>
              <w:t xml:space="preserve"> 305.899442 HUI</w:t>
            </w:r>
          </w:p>
          <w:p w14:paraId="7AC891BD" w14:textId="77777777" w:rsidR="00F51186" w:rsidRPr="00D64FD3" w:rsidRDefault="00F51186">
            <w:pPr>
              <w:rPr>
                <w:sz w:val="24"/>
                <w:szCs w:val="24"/>
                <w:lang w:val="mi-NZ"/>
              </w:rPr>
            </w:pPr>
          </w:p>
          <w:p w14:paraId="3CE85E1C" w14:textId="77777777" w:rsidR="00A04FA1" w:rsidRDefault="00A04FA1">
            <w:pPr>
              <w:rPr>
                <w:sz w:val="24"/>
                <w:szCs w:val="24"/>
                <w:lang w:val="mi-NZ"/>
              </w:rPr>
            </w:pPr>
            <w:hyperlink r:id="rId43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 w:rsidRPr="00D64FD3">
              <w:rPr>
                <w:sz w:val="24"/>
                <w:szCs w:val="24"/>
                <w:lang w:val="mi-NZ"/>
              </w:rPr>
              <w:t xml:space="preserve"> </w:t>
            </w:r>
          </w:p>
          <w:p w14:paraId="2EB03811" w14:textId="2D9B6116" w:rsidR="00DE6A10" w:rsidRPr="00D64FD3" w:rsidRDefault="00DE6A10">
            <w:pPr>
              <w:rPr>
                <w:sz w:val="24"/>
                <w:szCs w:val="24"/>
                <w:lang w:val="mi-NZ"/>
              </w:rPr>
            </w:pPr>
          </w:p>
        </w:tc>
      </w:tr>
      <w:tr w:rsidR="005D495F" w14:paraId="0DD7208F" w14:textId="77777777" w:rsidTr="00500C26">
        <w:tc>
          <w:tcPr>
            <w:tcW w:w="2053" w:type="dxa"/>
          </w:tcPr>
          <w:p w14:paraId="46C0B3AB" w14:textId="65904D60" w:rsidR="00757770" w:rsidRDefault="00EB66A4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  <w:lang w:val="mi-NZ"/>
              </w:rPr>
              <w:drawing>
                <wp:inline distT="0" distB="0" distL="0" distR="0" wp14:anchorId="6BF542E6" wp14:editId="4605D3AC">
                  <wp:extent cx="820825" cy="1143000"/>
                  <wp:effectExtent l="0" t="0" r="0" b="0"/>
                  <wp:docPr id="17" name="Picture 17" descr="A book cover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book cover with text&#10;&#10;Description automatically generated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71" cy="116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38F5660C" w14:textId="77777777" w:rsidR="004D4680" w:rsidRPr="007A7D7F" w:rsidRDefault="004D4680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Aroha Māori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wisdom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for a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contented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life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lived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in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harmany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with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our</w:t>
            </w:r>
            <w:proofErr w:type="spellEnd"/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7A7D7F">
              <w:rPr>
                <w:b/>
                <w:bCs/>
                <w:sz w:val="24"/>
                <w:szCs w:val="24"/>
                <w:lang w:val="mi-NZ"/>
              </w:rPr>
              <w:t>planet</w:t>
            </w:r>
            <w:proofErr w:type="spellEnd"/>
          </w:p>
          <w:p w14:paraId="2198B475" w14:textId="77777777" w:rsidR="00757770" w:rsidRPr="00D64FD3" w:rsidRDefault="00541D49">
            <w:pPr>
              <w:rPr>
                <w:sz w:val="24"/>
                <w:szCs w:val="24"/>
                <w:lang w:val="mi-NZ"/>
              </w:rPr>
            </w:pPr>
            <w:r w:rsidRPr="00D64FD3">
              <w:rPr>
                <w:sz w:val="24"/>
                <w:szCs w:val="24"/>
                <w:lang w:val="mi-NZ"/>
              </w:rPr>
              <w:t xml:space="preserve">Dr. Hinemoa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Elder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.</w:t>
            </w:r>
          </w:p>
          <w:p w14:paraId="1B0B38F2" w14:textId="48E31052" w:rsidR="00541D49" w:rsidRPr="00D64FD3" w:rsidRDefault="00CA66E4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Penguin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Random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House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New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D64FD3">
              <w:rPr>
                <w:sz w:val="24"/>
                <w:szCs w:val="24"/>
                <w:lang w:val="mi-NZ"/>
              </w:rPr>
              <w:t>Zealand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, 2020. </w:t>
            </w:r>
          </w:p>
          <w:p w14:paraId="0C85A334" w14:textId="70F1CA37" w:rsidR="00CA66E4" w:rsidRDefault="00D12C7E">
            <w:pPr>
              <w:rPr>
                <w:sz w:val="24"/>
                <w:szCs w:val="24"/>
                <w:lang w:val="mi-NZ"/>
              </w:rPr>
            </w:pPr>
            <w:proofErr w:type="spellStart"/>
            <w:r w:rsidRPr="00D64FD3">
              <w:rPr>
                <w:sz w:val="24"/>
                <w:szCs w:val="24"/>
                <w:lang w:val="mi-NZ"/>
              </w:rPr>
              <w:t>Shelf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</w:t>
            </w:r>
            <w:r w:rsidRPr="00D64FD3">
              <w:rPr>
                <w:sz w:val="24"/>
                <w:szCs w:val="24"/>
                <w:lang w:val="mi-NZ"/>
              </w:rPr>
              <w:t>ocation</w:t>
            </w:r>
            <w:proofErr w:type="spellEnd"/>
            <w:r w:rsidRPr="00D64FD3">
              <w:rPr>
                <w:sz w:val="24"/>
                <w:szCs w:val="24"/>
                <w:lang w:val="mi-NZ"/>
              </w:rPr>
              <w:t>:</w:t>
            </w:r>
            <w:r w:rsidR="000D60C2">
              <w:rPr>
                <w:sz w:val="24"/>
                <w:szCs w:val="24"/>
                <w:lang w:val="mi-NZ"/>
              </w:rPr>
              <w:t xml:space="preserve"> 398.999442 ELD</w:t>
            </w:r>
          </w:p>
          <w:p w14:paraId="04F55224" w14:textId="77777777" w:rsidR="00D12C7E" w:rsidRPr="00D64FD3" w:rsidRDefault="00D12C7E">
            <w:pPr>
              <w:rPr>
                <w:sz w:val="24"/>
                <w:szCs w:val="24"/>
                <w:lang w:val="mi-NZ"/>
              </w:rPr>
            </w:pPr>
          </w:p>
          <w:p w14:paraId="4BA3D8DB" w14:textId="77777777" w:rsidR="00D64FD3" w:rsidRDefault="00CA66E4" w:rsidP="009E599E">
            <w:pPr>
              <w:rPr>
                <w:sz w:val="24"/>
                <w:szCs w:val="24"/>
                <w:lang w:val="mi-NZ"/>
              </w:rPr>
            </w:pPr>
            <w:hyperlink r:id="rId45" w:history="1">
              <w:proofErr w:type="spellStart"/>
              <w:r w:rsidRPr="00D64FD3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 w:rsidRPr="00D64FD3">
              <w:rPr>
                <w:sz w:val="24"/>
                <w:szCs w:val="24"/>
                <w:lang w:val="mi-NZ"/>
              </w:rPr>
              <w:t xml:space="preserve"> </w:t>
            </w:r>
          </w:p>
          <w:p w14:paraId="69B9895A" w14:textId="2D9BFF2E" w:rsidR="00093060" w:rsidRPr="00D64FD3" w:rsidRDefault="00093060" w:rsidP="009E599E">
            <w:pPr>
              <w:rPr>
                <w:sz w:val="24"/>
                <w:szCs w:val="24"/>
                <w:lang w:val="mi-NZ"/>
              </w:rPr>
            </w:pPr>
          </w:p>
        </w:tc>
      </w:tr>
      <w:tr w:rsidR="00500C26" w14:paraId="3F55B1E0" w14:textId="77777777" w:rsidTr="00500C26">
        <w:tc>
          <w:tcPr>
            <w:tcW w:w="2053" w:type="dxa"/>
          </w:tcPr>
          <w:p w14:paraId="03ED6EDE" w14:textId="44E93C99" w:rsidR="00500C26" w:rsidRDefault="005E4F71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</w:rPr>
              <w:drawing>
                <wp:inline distT="0" distB="0" distL="0" distR="0" wp14:anchorId="6A415F7A" wp14:editId="5E381F01">
                  <wp:extent cx="1770806" cy="1770806"/>
                  <wp:effectExtent l="0" t="0" r="1270" b="1270"/>
                  <wp:docPr id="1893460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57" cy="177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0AB5A697" w14:textId="77777777" w:rsidR="003E4E42" w:rsidRPr="007A7D7F" w:rsidRDefault="003E4E42" w:rsidP="004D4680">
            <w:pPr>
              <w:rPr>
                <w:b/>
                <w:bCs/>
                <w:sz w:val="24"/>
                <w:szCs w:val="24"/>
                <w:lang w:val="mi-NZ"/>
              </w:rPr>
            </w:pPr>
            <w:r w:rsidRPr="007A7D7F">
              <w:rPr>
                <w:b/>
                <w:bCs/>
                <w:sz w:val="24"/>
                <w:szCs w:val="24"/>
                <w:lang w:val="mi-NZ"/>
              </w:rPr>
              <w:t xml:space="preserve">Te Ara a Kiwa </w:t>
            </w:r>
          </w:p>
          <w:p w14:paraId="16E6B84C" w14:textId="49735F60" w:rsidR="00500C26" w:rsidRDefault="003E4E42" w:rsidP="004D4680">
            <w:pPr>
              <w:rPr>
                <w:sz w:val="24"/>
                <w:szCs w:val="24"/>
                <w:lang w:val="mi-NZ"/>
              </w:rPr>
            </w:pPr>
            <w:r w:rsidRPr="003E4E42">
              <w:rPr>
                <w:sz w:val="24"/>
                <w:szCs w:val="24"/>
                <w:lang w:val="mi-NZ"/>
              </w:rPr>
              <w:t xml:space="preserve">Michael Stevens &amp; </w:t>
            </w:r>
            <w:proofErr w:type="spellStart"/>
            <w:r w:rsidRPr="003E4E42">
              <w:rPr>
                <w:sz w:val="24"/>
                <w:szCs w:val="24"/>
                <w:lang w:val="mi-NZ"/>
              </w:rPr>
              <w:t>Bubba</w:t>
            </w:r>
            <w:proofErr w:type="spellEnd"/>
            <w:r w:rsidRPr="003E4E42">
              <w:rPr>
                <w:sz w:val="24"/>
                <w:szCs w:val="24"/>
                <w:lang w:val="mi-NZ"/>
              </w:rPr>
              <w:t xml:space="preserve"> Thompson</w:t>
            </w:r>
            <w:r w:rsidR="005113D1">
              <w:rPr>
                <w:sz w:val="24"/>
                <w:szCs w:val="24"/>
                <w:lang w:val="mi-NZ"/>
              </w:rPr>
              <w:br/>
            </w:r>
            <w:r w:rsidRPr="003E4E42">
              <w:rPr>
                <w:sz w:val="24"/>
                <w:szCs w:val="24"/>
                <w:lang w:val="mi-NZ"/>
              </w:rPr>
              <w:t xml:space="preserve">Paulette </w:t>
            </w:r>
            <w:proofErr w:type="spellStart"/>
            <w:r w:rsidRPr="003E4E42">
              <w:rPr>
                <w:sz w:val="24"/>
                <w:szCs w:val="24"/>
                <w:lang w:val="mi-NZ"/>
              </w:rPr>
              <w:t>Tamati</w:t>
            </w:r>
            <w:proofErr w:type="spellEnd"/>
            <w:r w:rsidRPr="003E4E42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3E4E42">
              <w:rPr>
                <w:sz w:val="24"/>
                <w:szCs w:val="24"/>
                <w:lang w:val="mi-NZ"/>
              </w:rPr>
              <w:t>Elliffe</w:t>
            </w:r>
            <w:proofErr w:type="spellEnd"/>
            <w:r w:rsidR="005113D1">
              <w:rPr>
                <w:sz w:val="24"/>
                <w:szCs w:val="24"/>
                <w:lang w:val="mi-NZ"/>
              </w:rPr>
              <w:t xml:space="preserve"> </w:t>
            </w:r>
            <w:r w:rsidR="00E34B25">
              <w:rPr>
                <w:sz w:val="24"/>
                <w:szCs w:val="24"/>
                <w:lang w:val="mi-NZ"/>
              </w:rPr>
              <w:t>=</w:t>
            </w:r>
            <w:r w:rsidR="005113D1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3E4E42">
              <w:rPr>
                <w:sz w:val="24"/>
                <w:szCs w:val="24"/>
                <w:lang w:val="mi-NZ"/>
              </w:rPr>
              <w:t>editor</w:t>
            </w:r>
            <w:proofErr w:type="spellEnd"/>
            <w:r w:rsidRPr="003E4E42">
              <w:rPr>
                <w:sz w:val="24"/>
                <w:szCs w:val="24"/>
                <w:lang w:val="mi-NZ"/>
              </w:rPr>
              <w:t xml:space="preserve">/Te Reo </w:t>
            </w:r>
            <w:proofErr w:type="spellStart"/>
            <w:r w:rsidRPr="003E4E42">
              <w:rPr>
                <w:sz w:val="24"/>
                <w:szCs w:val="24"/>
                <w:lang w:val="mi-NZ"/>
              </w:rPr>
              <w:t>translation</w:t>
            </w:r>
            <w:proofErr w:type="spellEnd"/>
            <w:r w:rsidR="00906CF9">
              <w:rPr>
                <w:sz w:val="24"/>
                <w:szCs w:val="24"/>
                <w:lang w:val="mi-NZ"/>
              </w:rPr>
              <w:br/>
            </w:r>
            <w:r w:rsidR="00906CF9" w:rsidRPr="00906CF9">
              <w:rPr>
                <w:sz w:val="24"/>
                <w:szCs w:val="24"/>
                <w:lang w:val="mi-NZ"/>
              </w:rPr>
              <w:t xml:space="preserve">Te </w:t>
            </w:r>
            <w:proofErr w:type="spellStart"/>
            <w:r w:rsidR="00906CF9" w:rsidRPr="00906CF9">
              <w:rPr>
                <w:sz w:val="24"/>
                <w:szCs w:val="24"/>
                <w:lang w:val="mi-NZ"/>
              </w:rPr>
              <w:t>Rūnaka</w:t>
            </w:r>
            <w:proofErr w:type="spellEnd"/>
            <w:r w:rsidR="00906CF9" w:rsidRPr="00906CF9">
              <w:rPr>
                <w:sz w:val="24"/>
                <w:szCs w:val="24"/>
                <w:lang w:val="mi-NZ"/>
              </w:rPr>
              <w:t xml:space="preserve"> o Awarua</w:t>
            </w:r>
            <w:r w:rsidR="004F5541">
              <w:rPr>
                <w:sz w:val="24"/>
                <w:szCs w:val="24"/>
                <w:lang w:val="mi-NZ"/>
              </w:rPr>
              <w:t>, 2022</w:t>
            </w:r>
            <w:r w:rsidR="00906CF9">
              <w:rPr>
                <w:sz w:val="24"/>
                <w:szCs w:val="24"/>
                <w:lang w:val="mi-NZ"/>
              </w:rPr>
              <w:br/>
            </w:r>
            <w:proofErr w:type="spellStart"/>
            <w:r w:rsidR="00906CF9">
              <w:rPr>
                <w:sz w:val="24"/>
                <w:szCs w:val="24"/>
                <w:lang w:val="mi-NZ"/>
              </w:rPr>
              <w:t>S</w:t>
            </w:r>
            <w:r w:rsidR="00A71ED3">
              <w:rPr>
                <w:sz w:val="24"/>
                <w:szCs w:val="24"/>
                <w:lang w:val="mi-NZ"/>
              </w:rPr>
              <w:t>h</w:t>
            </w:r>
            <w:r w:rsidR="00906CF9">
              <w:rPr>
                <w:sz w:val="24"/>
                <w:szCs w:val="24"/>
                <w:lang w:val="mi-NZ"/>
              </w:rPr>
              <w:t>elf</w:t>
            </w:r>
            <w:proofErr w:type="spellEnd"/>
            <w:r w:rsidR="00906CF9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="00906CF9">
              <w:rPr>
                <w:sz w:val="24"/>
                <w:szCs w:val="24"/>
                <w:lang w:val="mi-NZ"/>
              </w:rPr>
              <w:t>Location</w:t>
            </w:r>
            <w:proofErr w:type="spellEnd"/>
            <w:r w:rsidR="00906CF9">
              <w:rPr>
                <w:sz w:val="24"/>
                <w:szCs w:val="24"/>
                <w:lang w:val="mi-NZ"/>
              </w:rPr>
              <w:t>: 398.2 STE</w:t>
            </w:r>
          </w:p>
          <w:p w14:paraId="1E95180A" w14:textId="77777777" w:rsidR="00906CF9" w:rsidRDefault="00906CF9" w:rsidP="004D4680">
            <w:pPr>
              <w:rPr>
                <w:sz w:val="24"/>
                <w:szCs w:val="24"/>
                <w:lang w:val="mi-NZ"/>
              </w:rPr>
            </w:pPr>
          </w:p>
          <w:p w14:paraId="52171FFC" w14:textId="77777777" w:rsidR="007A7D7F" w:rsidRDefault="007A7D7F" w:rsidP="004D4680">
            <w:pPr>
              <w:rPr>
                <w:sz w:val="24"/>
                <w:szCs w:val="24"/>
                <w:lang w:val="mi-NZ"/>
              </w:rPr>
            </w:pPr>
            <w:hyperlink r:id="rId48" w:history="1">
              <w:proofErr w:type="spellStart"/>
              <w:r w:rsidRPr="007A7D7F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46C2EEF3" w14:textId="7FA40314" w:rsidR="00906CF9" w:rsidRPr="00D64FD3" w:rsidRDefault="007A7D7F" w:rsidP="004D4680">
            <w:pPr>
              <w:rPr>
                <w:sz w:val="24"/>
                <w:szCs w:val="24"/>
                <w:lang w:val="mi-NZ"/>
              </w:rPr>
            </w:pPr>
            <w:r>
              <w:rPr>
                <w:sz w:val="24"/>
                <w:szCs w:val="24"/>
                <w:lang w:val="mi-NZ"/>
              </w:rPr>
              <w:t xml:space="preserve"> </w:t>
            </w:r>
          </w:p>
        </w:tc>
      </w:tr>
      <w:tr w:rsidR="00500C26" w14:paraId="60E8C617" w14:textId="77777777" w:rsidTr="00500C26">
        <w:tc>
          <w:tcPr>
            <w:tcW w:w="2053" w:type="dxa"/>
          </w:tcPr>
          <w:p w14:paraId="6B725204" w14:textId="3F465250" w:rsidR="00500C26" w:rsidRDefault="006D06C8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A4078C" wp14:editId="0EF8D78D">
                  <wp:extent cx="755374" cy="1055971"/>
                  <wp:effectExtent l="0" t="0" r="6985" b="0"/>
                  <wp:docPr id="781455121" name="Picture 2" descr="Ara : A Maori Guidebook of the M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a : A Maori Guidebook of the M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95" cy="105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0A66D761" w14:textId="77777777" w:rsidR="00E34B25" w:rsidRDefault="00E34B25" w:rsidP="004D4680">
            <w:pPr>
              <w:rPr>
                <w:sz w:val="24"/>
                <w:szCs w:val="24"/>
                <w:lang w:val="mi-NZ"/>
              </w:rPr>
            </w:pPr>
            <w:r w:rsidRPr="00E34B25">
              <w:rPr>
                <w:sz w:val="24"/>
                <w:szCs w:val="24"/>
                <w:lang w:val="mi-NZ"/>
              </w:rPr>
              <w:t xml:space="preserve">Ara: a Māori </w:t>
            </w:r>
            <w:proofErr w:type="spellStart"/>
            <w:r w:rsidRPr="00E34B25">
              <w:rPr>
                <w:sz w:val="24"/>
                <w:szCs w:val="24"/>
                <w:lang w:val="mi-NZ"/>
              </w:rPr>
              <w:t>guidebook</w:t>
            </w:r>
            <w:proofErr w:type="spellEnd"/>
            <w:r w:rsidRPr="00E34B25">
              <w:rPr>
                <w:sz w:val="24"/>
                <w:szCs w:val="24"/>
                <w:lang w:val="mi-NZ"/>
              </w:rPr>
              <w:t xml:space="preserve"> of </w:t>
            </w:r>
            <w:proofErr w:type="spellStart"/>
            <w:r w:rsidRPr="00E34B25">
              <w:rPr>
                <w:sz w:val="24"/>
                <w:szCs w:val="24"/>
                <w:lang w:val="mi-NZ"/>
              </w:rPr>
              <w:t>the</w:t>
            </w:r>
            <w:proofErr w:type="spellEnd"/>
            <w:r w:rsidRPr="00E34B25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E34B25">
              <w:rPr>
                <w:sz w:val="24"/>
                <w:szCs w:val="24"/>
                <w:lang w:val="mi-NZ"/>
              </w:rPr>
              <w:t>mind</w:t>
            </w:r>
            <w:proofErr w:type="spellEnd"/>
          </w:p>
          <w:p w14:paraId="7256A194" w14:textId="77777777" w:rsidR="00500C26" w:rsidRDefault="00E34B25" w:rsidP="004D4680">
            <w:pPr>
              <w:rPr>
                <w:sz w:val="24"/>
                <w:szCs w:val="24"/>
                <w:lang w:val="mi-NZ"/>
              </w:rPr>
            </w:pPr>
            <w:r w:rsidRPr="00E34B25">
              <w:rPr>
                <w:sz w:val="24"/>
                <w:szCs w:val="24"/>
                <w:lang w:val="mi-NZ"/>
              </w:rPr>
              <w:t xml:space="preserve">Dr Hinemoa </w:t>
            </w:r>
            <w:proofErr w:type="spellStart"/>
            <w:r w:rsidRPr="00E34B25">
              <w:rPr>
                <w:sz w:val="24"/>
                <w:szCs w:val="24"/>
                <w:lang w:val="mi-NZ"/>
              </w:rPr>
              <w:t>Elder</w:t>
            </w:r>
            <w:proofErr w:type="spellEnd"/>
          </w:p>
          <w:p w14:paraId="7D3FB9E0" w14:textId="10CAD411" w:rsidR="004F5541" w:rsidRDefault="00A71ED3" w:rsidP="004D4680">
            <w:pPr>
              <w:rPr>
                <w:sz w:val="24"/>
                <w:szCs w:val="24"/>
              </w:rPr>
            </w:pPr>
            <w:r w:rsidRPr="00A71ED3">
              <w:rPr>
                <w:sz w:val="24"/>
                <w:szCs w:val="24"/>
              </w:rPr>
              <w:t>Penguin Random House</w:t>
            </w:r>
            <w:r w:rsidR="004F5541">
              <w:rPr>
                <w:sz w:val="24"/>
                <w:szCs w:val="24"/>
              </w:rPr>
              <w:t>, 2025</w:t>
            </w:r>
          </w:p>
          <w:p w14:paraId="53AEF7C4" w14:textId="3F3C095B" w:rsidR="00A71ED3" w:rsidRDefault="00A71ED3" w:rsidP="004D4680">
            <w:pPr>
              <w:rPr>
                <w:sz w:val="24"/>
                <w:szCs w:val="24"/>
                <w:lang w:val="mi-NZ"/>
              </w:rPr>
            </w:pPr>
            <w:proofErr w:type="spellStart"/>
            <w:r>
              <w:rPr>
                <w:sz w:val="24"/>
                <w:szCs w:val="24"/>
                <w:lang w:val="mi-NZ"/>
              </w:rPr>
              <w:t>Shelf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Location</w:t>
            </w:r>
            <w:proofErr w:type="spellEnd"/>
            <w:r>
              <w:rPr>
                <w:sz w:val="24"/>
                <w:szCs w:val="24"/>
                <w:lang w:val="mi-NZ"/>
              </w:rPr>
              <w:t>: 612.826 ELD</w:t>
            </w:r>
          </w:p>
          <w:p w14:paraId="66D58455" w14:textId="77777777" w:rsidR="00A71ED3" w:rsidRDefault="00A71ED3" w:rsidP="004D4680">
            <w:pPr>
              <w:rPr>
                <w:sz w:val="24"/>
                <w:szCs w:val="24"/>
                <w:lang w:val="mi-NZ"/>
              </w:rPr>
            </w:pPr>
          </w:p>
          <w:p w14:paraId="09BD6EBD" w14:textId="657B83D4" w:rsidR="00A71ED3" w:rsidRDefault="006D06C8" w:rsidP="004D4680">
            <w:pPr>
              <w:rPr>
                <w:sz w:val="24"/>
                <w:szCs w:val="24"/>
                <w:lang w:val="mi-NZ"/>
              </w:rPr>
            </w:pPr>
            <w:hyperlink r:id="rId50" w:history="1">
              <w:proofErr w:type="spellStart"/>
              <w:r w:rsidR="00A71ED3" w:rsidRPr="006D06C8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1BC147B6" w14:textId="0468230C" w:rsidR="00A71ED3" w:rsidRPr="00D64FD3" w:rsidRDefault="00A71ED3" w:rsidP="004D4680">
            <w:pPr>
              <w:rPr>
                <w:sz w:val="24"/>
                <w:szCs w:val="24"/>
                <w:lang w:val="mi-NZ"/>
              </w:rPr>
            </w:pPr>
          </w:p>
        </w:tc>
      </w:tr>
      <w:tr w:rsidR="00500C26" w14:paraId="6486CFED" w14:textId="77777777" w:rsidTr="00500C26">
        <w:tc>
          <w:tcPr>
            <w:tcW w:w="2053" w:type="dxa"/>
          </w:tcPr>
          <w:p w14:paraId="7F8E169F" w14:textId="6541FBEB" w:rsidR="00500C26" w:rsidRDefault="00EC0B91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</w:rPr>
              <w:drawing>
                <wp:inline distT="0" distB="0" distL="0" distR="0" wp14:anchorId="4C18C2C9" wp14:editId="64C7ADCD">
                  <wp:extent cx="803081" cy="1090572"/>
                  <wp:effectExtent l="0" t="0" r="0" b="0"/>
                  <wp:docPr id="428099534" name="Picture 3" descr="Mauri Ora (Maori Proverb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uri Ora (Maori Proverb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710" cy="110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7964B5A3" w14:textId="77777777" w:rsidR="00EC0B91" w:rsidRDefault="00133A71" w:rsidP="004D4680">
            <w:pPr>
              <w:rPr>
                <w:sz w:val="24"/>
                <w:szCs w:val="24"/>
                <w:lang w:val="mi-NZ"/>
              </w:rPr>
            </w:pPr>
            <w:r w:rsidRPr="00133A71">
              <w:rPr>
                <w:sz w:val="24"/>
                <w:szCs w:val="24"/>
                <w:lang w:val="mi-NZ"/>
              </w:rPr>
              <w:t xml:space="preserve">Mauri ora: </w:t>
            </w:r>
            <w:proofErr w:type="spellStart"/>
            <w:r>
              <w:rPr>
                <w:sz w:val="24"/>
                <w:szCs w:val="24"/>
                <w:lang w:val="mi-NZ"/>
              </w:rPr>
              <w:t>W</w:t>
            </w:r>
            <w:r w:rsidRPr="00133A71">
              <w:rPr>
                <w:sz w:val="24"/>
                <w:szCs w:val="24"/>
                <w:lang w:val="mi-NZ"/>
              </w:rPr>
              <w:t>isdom</w:t>
            </w:r>
            <w:proofErr w:type="spellEnd"/>
            <w:r w:rsidRPr="00133A71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133A71">
              <w:rPr>
                <w:sz w:val="24"/>
                <w:szCs w:val="24"/>
                <w:lang w:val="mi-NZ"/>
              </w:rPr>
              <w:t>from</w:t>
            </w:r>
            <w:proofErr w:type="spellEnd"/>
            <w:r w:rsidRPr="00133A71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133A71">
              <w:rPr>
                <w:sz w:val="24"/>
                <w:szCs w:val="24"/>
                <w:lang w:val="mi-NZ"/>
              </w:rPr>
              <w:t>the</w:t>
            </w:r>
            <w:proofErr w:type="spellEnd"/>
            <w:r w:rsidRPr="00133A71">
              <w:rPr>
                <w:sz w:val="24"/>
                <w:szCs w:val="24"/>
                <w:lang w:val="mi-NZ"/>
              </w:rPr>
              <w:t xml:space="preserve"> Māori </w:t>
            </w:r>
            <w:proofErr w:type="spellStart"/>
            <w:r w:rsidRPr="00133A71">
              <w:rPr>
                <w:sz w:val="24"/>
                <w:szCs w:val="24"/>
                <w:lang w:val="mi-NZ"/>
              </w:rPr>
              <w:t>world</w:t>
            </w:r>
            <w:proofErr w:type="spellEnd"/>
            <w:r>
              <w:rPr>
                <w:sz w:val="24"/>
                <w:szCs w:val="24"/>
                <w:lang w:val="mi-NZ"/>
              </w:rPr>
              <w:br/>
            </w:r>
            <w:r w:rsidRPr="00133A71">
              <w:rPr>
                <w:sz w:val="24"/>
                <w:szCs w:val="24"/>
                <w:lang w:val="mi-NZ"/>
              </w:rPr>
              <w:t xml:space="preserve">Peter </w:t>
            </w:r>
            <w:proofErr w:type="spellStart"/>
            <w:r w:rsidRPr="00133A71">
              <w:rPr>
                <w:sz w:val="24"/>
                <w:szCs w:val="24"/>
                <w:lang w:val="mi-NZ"/>
              </w:rPr>
              <w:t>Alsop</w:t>
            </w:r>
            <w:proofErr w:type="spellEnd"/>
            <w:r w:rsidRPr="00133A71">
              <w:rPr>
                <w:sz w:val="24"/>
                <w:szCs w:val="24"/>
                <w:lang w:val="mi-NZ"/>
              </w:rPr>
              <w:t xml:space="preserve"> &amp; Te Rau Kupenga</w:t>
            </w:r>
            <w:r>
              <w:rPr>
                <w:sz w:val="24"/>
                <w:szCs w:val="24"/>
                <w:lang w:val="mi-NZ"/>
              </w:rPr>
              <w:br/>
            </w:r>
            <w:proofErr w:type="spellStart"/>
            <w:r>
              <w:rPr>
                <w:sz w:val="24"/>
                <w:szCs w:val="24"/>
                <w:lang w:val="mi-NZ"/>
              </w:rPr>
              <w:t>Potton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 &amp; </w:t>
            </w:r>
            <w:proofErr w:type="spellStart"/>
            <w:r>
              <w:rPr>
                <w:sz w:val="24"/>
                <w:szCs w:val="24"/>
                <w:lang w:val="mi-NZ"/>
              </w:rPr>
              <w:t>Burton</w:t>
            </w:r>
            <w:proofErr w:type="spellEnd"/>
            <w:r w:rsidR="004F5541">
              <w:rPr>
                <w:sz w:val="24"/>
                <w:szCs w:val="24"/>
                <w:lang w:val="mi-NZ"/>
              </w:rPr>
              <w:t>, 2016</w:t>
            </w:r>
          </w:p>
          <w:p w14:paraId="743A3AA8" w14:textId="77777777" w:rsidR="00500C26" w:rsidRDefault="00EC0B91" w:rsidP="004D4680">
            <w:pPr>
              <w:rPr>
                <w:sz w:val="24"/>
                <w:szCs w:val="24"/>
                <w:lang w:val="mi-NZ"/>
              </w:rPr>
            </w:pPr>
            <w:proofErr w:type="spellStart"/>
            <w:r>
              <w:rPr>
                <w:sz w:val="24"/>
                <w:szCs w:val="24"/>
                <w:lang w:val="mi-NZ"/>
              </w:rPr>
              <w:t>Shelf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Location</w:t>
            </w:r>
            <w:proofErr w:type="spellEnd"/>
            <w:r>
              <w:rPr>
                <w:sz w:val="24"/>
                <w:szCs w:val="24"/>
                <w:lang w:val="mi-NZ"/>
              </w:rPr>
              <w:t>: 398.9994ALS</w:t>
            </w:r>
            <w:r w:rsidR="00575300">
              <w:rPr>
                <w:sz w:val="24"/>
                <w:szCs w:val="24"/>
                <w:lang w:val="mi-NZ"/>
              </w:rPr>
              <w:br/>
            </w:r>
          </w:p>
          <w:p w14:paraId="2CBE7C08" w14:textId="77777777" w:rsidR="00E8288C" w:rsidRDefault="00E8288C" w:rsidP="004D4680">
            <w:pPr>
              <w:rPr>
                <w:sz w:val="24"/>
                <w:szCs w:val="24"/>
                <w:lang w:val="mi-NZ"/>
              </w:rPr>
            </w:pPr>
            <w:hyperlink r:id="rId52" w:history="1">
              <w:proofErr w:type="spellStart"/>
              <w:r w:rsidRPr="00EF4970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  <w:r>
              <w:rPr>
                <w:sz w:val="24"/>
                <w:szCs w:val="24"/>
                <w:lang w:val="mi-NZ"/>
              </w:rPr>
              <w:t xml:space="preserve"> </w:t>
            </w:r>
          </w:p>
          <w:p w14:paraId="0906CA2D" w14:textId="63B6C5E4" w:rsidR="00EF4970" w:rsidRPr="00D64FD3" w:rsidRDefault="00EF4970" w:rsidP="004D4680">
            <w:pPr>
              <w:rPr>
                <w:sz w:val="24"/>
                <w:szCs w:val="24"/>
                <w:lang w:val="mi-NZ"/>
              </w:rPr>
            </w:pPr>
          </w:p>
        </w:tc>
      </w:tr>
      <w:tr w:rsidR="00500C26" w14:paraId="49616C49" w14:textId="77777777" w:rsidTr="00500C26">
        <w:tc>
          <w:tcPr>
            <w:tcW w:w="2053" w:type="dxa"/>
          </w:tcPr>
          <w:p w14:paraId="71B4EC2D" w14:textId="57FB423F" w:rsidR="00500C26" w:rsidRDefault="00E8288C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</w:rPr>
              <w:drawing>
                <wp:inline distT="0" distB="0" distL="0" distR="0" wp14:anchorId="712A04F2" wp14:editId="2B11B909">
                  <wp:extent cx="731520" cy="1022625"/>
                  <wp:effectExtent l="0" t="0" r="0" b="6350"/>
                  <wp:docPr id="1442736763" name="Picture 4" descr="Illustrated Māori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llustrated Māori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0" cy="103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7859F961" w14:textId="77777777" w:rsidR="00500C26" w:rsidRDefault="00E22BFC" w:rsidP="004D4680">
            <w:pPr>
              <w:rPr>
                <w:sz w:val="24"/>
                <w:szCs w:val="24"/>
                <w:lang w:val="mi-NZ"/>
              </w:rPr>
            </w:pPr>
            <w:proofErr w:type="spellStart"/>
            <w:r w:rsidRPr="00E22BFC">
              <w:rPr>
                <w:sz w:val="24"/>
                <w:szCs w:val="24"/>
                <w:lang w:val="mi-NZ"/>
              </w:rPr>
              <w:t>Illustrated</w:t>
            </w:r>
            <w:proofErr w:type="spellEnd"/>
            <w:r w:rsidRPr="00E22BFC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E22BFC">
              <w:rPr>
                <w:sz w:val="24"/>
                <w:szCs w:val="24"/>
                <w:lang w:val="mi-NZ"/>
              </w:rPr>
              <w:t>Maori</w:t>
            </w:r>
            <w:proofErr w:type="spellEnd"/>
            <w:r w:rsidRPr="00E22BFC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E22BFC">
              <w:rPr>
                <w:sz w:val="24"/>
                <w:szCs w:val="24"/>
                <w:lang w:val="mi-NZ"/>
              </w:rPr>
              <w:t>dictionary</w:t>
            </w:r>
            <w:proofErr w:type="spellEnd"/>
            <w:r w:rsidRPr="00E22BFC">
              <w:rPr>
                <w:sz w:val="24"/>
                <w:szCs w:val="24"/>
                <w:lang w:val="mi-NZ"/>
              </w:rPr>
              <w:t xml:space="preserve">: </w:t>
            </w:r>
            <w:proofErr w:type="spellStart"/>
            <w:r w:rsidRPr="00E22BFC">
              <w:rPr>
                <w:sz w:val="24"/>
                <w:szCs w:val="24"/>
                <w:lang w:val="mi-NZ"/>
              </w:rPr>
              <w:t>Maori-English</w:t>
            </w:r>
            <w:proofErr w:type="spellEnd"/>
            <w:r w:rsidRPr="00E22BFC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E22BFC">
              <w:rPr>
                <w:sz w:val="24"/>
                <w:szCs w:val="24"/>
                <w:lang w:val="mi-NZ"/>
              </w:rPr>
              <w:t>essentials</w:t>
            </w:r>
            <w:proofErr w:type="spellEnd"/>
            <w:r w:rsidRPr="00E22BFC">
              <w:rPr>
                <w:sz w:val="24"/>
                <w:szCs w:val="24"/>
                <w:lang w:val="mi-NZ"/>
              </w:rPr>
              <w:t xml:space="preserve"> </w:t>
            </w:r>
            <w:r>
              <w:rPr>
                <w:sz w:val="24"/>
                <w:szCs w:val="24"/>
                <w:lang w:val="mi-NZ"/>
              </w:rPr>
              <w:br/>
            </w:r>
            <w:r w:rsidRPr="00E22BFC">
              <w:rPr>
                <w:sz w:val="24"/>
                <w:szCs w:val="24"/>
                <w:lang w:val="mi-NZ"/>
              </w:rPr>
              <w:t xml:space="preserve">A.W. </w:t>
            </w:r>
            <w:proofErr w:type="spellStart"/>
            <w:r w:rsidRPr="00E22BFC">
              <w:rPr>
                <w:sz w:val="24"/>
                <w:szCs w:val="24"/>
                <w:lang w:val="mi-NZ"/>
              </w:rPr>
              <w:t>Reed</w:t>
            </w:r>
            <w:proofErr w:type="spellEnd"/>
          </w:p>
          <w:p w14:paraId="78BE29AE" w14:textId="77777777" w:rsidR="00E22BFC" w:rsidRDefault="00E8288C" w:rsidP="004D4680">
            <w:pPr>
              <w:rPr>
                <w:sz w:val="24"/>
                <w:szCs w:val="24"/>
                <w:lang w:val="mi-NZ"/>
              </w:rPr>
            </w:pPr>
            <w:r>
              <w:rPr>
                <w:sz w:val="24"/>
                <w:szCs w:val="24"/>
                <w:lang w:val="mi-NZ"/>
              </w:rPr>
              <w:t xml:space="preserve">Oratia </w:t>
            </w:r>
            <w:proofErr w:type="spellStart"/>
            <w:r>
              <w:rPr>
                <w:sz w:val="24"/>
                <w:szCs w:val="24"/>
                <w:lang w:val="mi-NZ"/>
              </w:rPr>
              <w:t>Media</w:t>
            </w:r>
            <w:proofErr w:type="spellEnd"/>
            <w:r>
              <w:rPr>
                <w:sz w:val="24"/>
                <w:szCs w:val="24"/>
                <w:lang w:val="mi-NZ"/>
              </w:rPr>
              <w:t>, 2022</w:t>
            </w:r>
            <w:r>
              <w:rPr>
                <w:sz w:val="24"/>
                <w:szCs w:val="24"/>
                <w:lang w:val="mi-NZ"/>
              </w:rPr>
              <w:br/>
            </w:r>
            <w:proofErr w:type="spellStart"/>
            <w:r>
              <w:rPr>
                <w:sz w:val="24"/>
                <w:szCs w:val="24"/>
                <w:lang w:val="mi-NZ"/>
              </w:rPr>
              <w:t>Shelf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Location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: </w:t>
            </w:r>
            <w:r w:rsidRPr="00E8288C">
              <w:rPr>
                <w:sz w:val="24"/>
                <w:szCs w:val="24"/>
                <w:lang w:val="mi-NZ"/>
              </w:rPr>
              <w:t>499.44203 REE</w:t>
            </w:r>
          </w:p>
          <w:p w14:paraId="0E7D0335" w14:textId="77777777" w:rsidR="00E8288C" w:rsidRDefault="00E8288C" w:rsidP="004D4680">
            <w:pPr>
              <w:rPr>
                <w:sz w:val="24"/>
                <w:szCs w:val="24"/>
                <w:lang w:val="mi-NZ"/>
              </w:rPr>
            </w:pPr>
          </w:p>
          <w:p w14:paraId="4CA5A35E" w14:textId="77777777" w:rsidR="00E8288C" w:rsidRDefault="00E8288C" w:rsidP="004D4680">
            <w:pPr>
              <w:rPr>
                <w:sz w:val="24"/>
                <w:szCs w:val="24"/>
                <w:lang w:val="mi-NZ"/>
              </w:rPr>
            </w:pPr>
            <w:hyperlink r:id="rId54" w:history="1">
              <w:proofErr w:type="spellStart"/>
              <w:r w:rsidRPr="00EF4970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44D563C6" w14:textId="04850F95" w:rsidR="00EF4970" w:rsidRPr="00D64FD3" w:rsidRDefault="00EF4970" w:rsidP="004D4680">
            <w:pPr>
              <w:rPr>
                <w:sz w:val="24"/>
                <w:szCs w:val="24"/>
                <w:lang w:val="mi-NZ"/>
              </w:rPr>
            </w:pPr>
          </w:p>
        </w:tc>
      </w:tr>
      <w:tr w:rsidR="00500C26" w14:paraId="7F41A3F7" w14:textId="77777777" w:rsidTr="00500C26">
        <w:tc>
          <w:tcPr>
            <w:tcW w:w="2053" w:type="dxa"/>
          </w:tcPr>
          <w:p w14:paraId="2B58A6D7" w14:textId="4027A627" w:rsidR="00500C26" w:rsidRDefault="00E9181E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</w:rPr>
              <w:drawing>
                <wp:inline distT="0" distB="0" distL="0" distR="0" wp14:anchorId="101E2DC3" wp14:editId="02E398DF">
                  <wp:extent cx="795130" cy="1131095"/>
                  <wp:effectExtent l="0" t="0" r="5080" b="0"/>
                  <wp:docPr id="1868819290" name="Picture 5" descr="Te Reo Kapekape : Maori Wit and Hum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 Reo Kapekape : Maori Wit and Hum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40" cy="114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717B2A07" w14:textId="77777777" w:rsidR="00500C26" w:rsidRDefault="003A48C5" w:rsidP="004D4680">
            <w:pPr>
              <w:rPr>
                <w:sz w:val="24"/>
                <w:szCs w:val="24"/>
                <w:lang w:val="mi-NZ"/>
              </w:rPr>
            </w:pPr>
            <w:r w:rsidRPr="003A48C5">
              <w:rPr>
                <w:sz w:val="24"/>
                <w:szCs w:val="24"/>
                <w:lang w:val="mi-NZ"/>
              </w:rPr>
              <w:t xml:space="preserve">Te reo kapekape = Māori </w:t>
            </w:r>
            <w:proofErr w:type="spellStart"/>
            <w:r w:rsidRPr="003A48C5">
              <w:rPr>
                <w:sz w:val="24"/>
                <w:szCs w:val="24"/>
                <w:lang w:val="mi-NZ"/>
              </w:rPr>
              <w:t>wit</w:t>
            </w:r>
            <w:proofErr w:type="spellEnd"/>
            <w:r w:rsidRPr="003A48C5">
              <w:rPr>
                <w:sz w:val="24"/>
                <w:szCs w:val="24"/>
                <w:lang w:val="mi-NZ"/>
              </w:rPr>
              <w:t xml:space="preserve"> and </w:t>
            </w:r>
            <w:proofErr w:type="spellStart"/>
            <w:r w:rsidRPr="003A48C5">
              <w:rPr>
                <w:sz w:val="24"/>
                <w:szCs w:val="24"/>
                <w:lang w:val="mi-NZ"/>
              </w:rPr>
              <w:t>humour</w:t>
            </w:r>
            <w:proofErr w:type="spellEnd"/>
            <w:r w:rsidRPr="003A48C5">
              <w:rPr>
                <w:sz w:val="24"/>
                <w:szCs w:val="24"/>
                <w:lang w:val="mi-NZ"/>
              </w:rPr>
              <w:t xml:space="preserve"> </w:t>
            </w:r>
            <w:r w:rsidR="006B75AD">
              <w:rPr>
                <w:sz w:val="24"/>
                <w:szCs w:val="24"/>
                <w:lang w:val="mi-NZ"/>
              </w:rPr>
              <w:br/>
            </w:r>
            <w:proofErr w:type="spellStart"/>
            <w:r w:rsidRPr="003A48C5">
              <w:rPr>
                <w:sz w:val="24"/>
                <w:szCs w:val="24"/>
                <w:lang w:val="mi-NZ"/>
              </w:rPr>
              <w:t>Hona</w:t>
            </w:r>
            <w:proofErr w:type="spellEnd"/>
            <w:r w:rsidRPr="003A48C5"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3A48C5">
              <w:rPr>
                <w:sz w:val="24"/>
                <w:szCs w:val="24"/>
                <w:lang w:val="mi-NZ"/>
              </w:rPr>
              <w:t>Black</w:t>
            </w:r>
            <w:proofErr w:type="spellEnd"/>
          </w:p>
          <w:p w14:paraId="42B8500A" w14:textId="77777777" w:rsidR="006B75AD" w:rsidRDefault="006B75AD" w:rsidP="004D4680">
            <w:pPr>
              <w:rPr>
                <w:sz w:val="24"/>
                <w:szCs w:val="24"/>
                <w:lang w:val="mi-NZ"/>
              </w:rPr>
            </w:pPr>
            <w:r>
              <w:rPr>
                <w:sz w:val="24"/>
                <w:szCs w:val="24"/>
                <w:lang w:val="mi-NZ"/>
              </w:rPr>
              <w:t>Oratia, 2023</w:t>
            </w:r>
          </w:p>
          <w:p w14:paraId="58985E7B" w14:textId="77777777" w:rsidR="006B75AD" w:rsidRDefault="006B75AD" w:rsidP="004D4680">
            <w:pPr>
              <w:rPr>
                <w:sz w:val="24"/>
                <w:szCs w:val="24"/>
                <w:lang w:val="mi-NZ"/>
              </w:rPr>
            </w:pPr>
            <w:proofErr w:type="spellStart"/>
            <w:r>
              <w:rPr>
                <w:sz w:val="24"/>
                <w:szCs w:val="24"/>
                <w:lang w:val="mi-NZ"/>
              </w:rPr>
              <w:t>Shelf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Location</w:t>
            </w:r>
            <w:proofErr w:type="spellEnd"/>
            <w:r>
              <w:rPr>
                <w:sz w:val="24"/>
                <w:szCs w:val="24"/>
                <w:lang w:val="mi-NZ"/>
              </w:rPr>
              <w:t>: 499.442 BLA</w:t>
            </w:r>
          </w:p>
          <w:p w14:paraId="4DB6887E" w14:textId="77777777" w:rsidR="006B75AD" w:rsidRDefault="006B75AD" w:rsidP="004D4680">
            <w:pPr>
              <w:rPr>
                <w:sz w:val="24"/>
                <w:szCs w:val="24"/>
                <w:lang w:val="mi-NZ"/>
              </w:rPr>
            </w:pPr>
          </w:p>
          <w:p w14:paraId="60D40D5B" w14:textId="387E4C7F" w:rsidR="006B75AD" w:rsidRDefault="006B75AD" w:rsidP="004D4680">
            <w:pPr>
              <w:rPr>
                <w:sz w:val="24"/>
                <w:szCs w:val="24"/>
                <w:lang w:val="mi-NZ"/>
              </w:rPr>
            </w:pPr>
            <w:hyperlink r:id="rId56" w:history="1">
              <w:proofErr w:type="spellStart"/>
              <w:r w:rsidRPr="00E9181E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0305595B" w14:textId="46DC02DE" w:rsidR="006B75AD" w:rsidRPr="00D64FD3" w:rsidRDefault="006B75AD" w:rsidP="004D4680">
            <w:pPr>
              <w:rPr>
                <w:sz w:val="24"/>
                <w:szCs w:val="24"/>
                <w:lang w:val="mi-NZ"/>
              </w:rPr>
            </w:pPr>
          </w:p>
        </w:tc>
      </w:tr>
      <w:tr w:rsidR="005E4F71" w14:paraId="40DB3913" w14:textId="77777777" w:rsidTr="00500C26">
        <w:tc>
          <w:tcPr>
            <w:tcW w:w="2053" w:type="dxa"/>
          </w:tcPr>
          <w:p w14:paraId="1B22F6EB" w14:textId="7C47E89A" w:rsidR="005E4F71" w:rsidRDefault="00E823F6" w:rsidP="005D495F">
            <w:pPr>
              <w:jc w:val="center"/>
              <w:rPr>
                <w:noProof/>
                <w:lang w:val="mi-NZ"/>
              </w:rPr>
            </w:pPr>
            <w:r>
              <w:rPr>
                <w:noProof/>
              </w:rPr>
              <w:drawing>
                <wp:inline distT="0" distB="0" distL="0" distR="0" wp14:anchorId="370587A5" wp14:editId="7CFF62CE">
                  <wp:extent cx="930302" cy="1146313"/>
                  <wp:effectExtent l="0" t="0" r="3175" b="0"/>
                  <wp:docPr id="1961915410" name="Picture 6" descr="Mahi a At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hi a At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083" cy="115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4DD5BA9F" w14:textId="77777777" w:rsidR="0022434D" w:rsidRDefault="0022434D" w:rsidP="004D4680">
            <w:pPr>
              <w:rPr>
                <w:sz w:val="24"/>
                <w:szCs w:val="24"/>
                <w:lang w:val="mi-NZ"/>
              </w:rPr>
            </w:pPr>
            <w:r w:rsidRPr="0022434D">
              <w:rPr>
                <w:sz w:val="24"/>
                <w:szCs w:val="24"/>
                <w:lang w:val="mi-NZ"/>
              </w:rPr>
              <w:t xml:space="preserve">Mahi a atua </w:t>
            </w:r>
          </w:p>
          <w:p w14:paraId="45800F65" w14:textId="77777777" w:rsidR="005E4F71" w:rsidRDefault="0022434D" w:rsidP="004D4680">
            <w:pPr>
              <w:rPr>
                <w:sz w:val="24"/>
                <w:szCs w:val="24"/>
                <w:lang w:val="mi-NZ"/>
              </w:rPr>
            </w:pPr>
            <w:r w:rsidRPr="0022434D">
              <w:rPr>
                <w:sz w:val="24"/>
                <w:szCs w:val="24"/>
                <w:lang w:val="mi-NZ"/>
              </w:rPr>
              <w:t xml:space="preserve">Mark </w:t>
            </w:r>
            <w:proofErr w:type="spellStart"/>
            <w:r w:rsidRPr="0022434D">
              <w:rPr>
                <w:sz w:val="24"/>
                <w:szCs w:val="24"/>
                <w:lang w:val="mi-NZ"/>
              </w:rPr>
              <w:t>Kopua</w:t>
            </w:r>
            <w:proofErr w:type="spellEnd"/>
            <w:r w:rsidRPr="0022434D">
              <w:rPr>
                <w:sz w:val="24"/>
                <w:szCs w:val="24"/>
                <w:lang w:val="mi-NZ"/>
              </w:rPr>
              <w:t xml:space="preserve">, Diana </w:t>
            </w:r>
            <w:proofErr w:type="spellStart"/>
            <w:r w:rsidRPr="0022434D">
              <w:rPr>
                <w:sz w:val="24"/>
                <w:szCs w:val="24"/>
                <w:lang w:val="mi-NZ"/>
              </w:rPr>
              <w:t>Kopua</w:t>
            </w:r>
            <w:proofErr w:type="spellEnd"/>
            <w:r w:rsidRPr="0022434D">
              <w:rPr>
                <w:sz w:val="24"/>
                <w:szCs w:val="24"/>
                <w:lang w:val="mi-NZ"/>
              </w:rPr>
              <w:t xml:space="preserve"> and Lisa </w:t>
            </w:r>
            <w:proofErr w:type="spellStart"/>
            <w:r w:rsidRPr="0022434D">
              <w:rPr>
                <w:sz w:val="24"/>
                <w:szCs w:val="24"/>
                <w:lang w:val="mi-NZ"/>
              </w:rPr>
              <w:t>Cherrington</w:t>
            </w:r>
            <w:proofErr w:type="spellEnd"/>
          </w:p>
          <w:p w14:paraId="4B47E165" w14:textId="77777777" w:rsidR="0022434D" w:rsidRDefault="0022434D" w:rsidP="004D4680">
            <w:pPr>
              <w:rPr>
                <w:sz w:val="24"/>
                <w:szCs w:val="24"/>
                <w:lang w:val="mi-NZ"/>
              </w:rPr>
            </w:pPr>
            <w:r>
              <w:rPr>
                <w:sz w:val="24"/>
                <w:szCs w:val="24"/>
                <w:lang w:val="mi-NZ"/>
              </w:rPr>
              <w:t>Huia, 2025</w:t>
            </w:r>
          </w:p>
          <w:p w14:paraId="1C01D1F1" w14:textId="77777777" w:rsidR="0022434D" w:rsidRDefault="0022434D" w:rsidP="004D4680">
            <w:pPr>
              <w:rPr>
                <w:sz w:val="24"/>
                <w:szCs w:val="24"/>
                <w:lang w:val="mi-NZ"/>
              </w:rPr>
            </w:pPr>
            <w:proofErr w:type="spellStart"/>
            <w:r>
              <w:rPr>
                <w:sz w:val="24"/>
                <w:szCs w:val="24"/>
                <w:lang w:val="mi-NZ"/>
              </w:rPr>
              <w:t>Shelf</w:t>
            </w:r>
            <w:proofErr w:type="spellEnd"/>
            <w:r>
              <w:rPr>
                <w:sz w:val="24"/>
                <w:szCs w:val="24"/>
                <w:lang w:val="mi-N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mi-NZ"/>
              </w:rPr>
              <w:t>Location</w:t>
            </w:r>
            <w:proofErr w:type="spellEnd"/>
            <w:r>
              <w:rPr>
                <w:sz w:val="24"/>
                <w:szCs w:val="24"/>
                <w:lang w:val="mi-NZ"/>
              </w:rPr>
              <w:t>: 158.1 KOP</w:t>
            </w:r>
          </w:p>
          <w:p w14:paraId="7E579679" w14:textId="77777777" w:rsidR="0022434D" w:rsidRDefault="0022434D" w:rsidP="004D4680">
            <w:pPr>
              <w:rPr>
                <w:sz w:val="24"/>
                <w:szCs w:val="24"/>
                <w:lang w:val="mi-NZ"/>
              </w:rPr>
            </w:pPr>
          </w:p>
          <w:p w14:paraId="1EE6881C" w14:textId="3ADBE9C6" w:rsidR="0022434D" w:rsidRDefault="0022434D" w:rsidP="004D4680">
            <w:pPr>
              <w:rPr>
                <w:sz w:val="24"/>
                <w:szCs w:val="24"/>
                <w:lang w:val="mi-NZ"/>
              </w:rPr>
            </w:pPr>
            <w:hyperlink r:id="rId58" w:history="1">
              <w:proofErr w:type="spellStart"/>
              <w:r w:rsidRPr="00E823F6">
                <w:rPr>
                  <w:rStyle w:val="Hyperlink"/>
                  <w:sz w:val="24"/>
                  <w:szCs w:val="24"/>
                  <w:lang w:val="mi-NZ"/>
                </w:rPr>
                <w:t>Request</w:t>
              </w:r>
              <w:proofErr w:type="spellEnd"/>
            </w:hyperlink>
          </w:p>
          <w:p w14:paraId="27674BFF" w14:textId="44B33F43" w:rsidR="0022434D" w:rsidRPr="00D64FD3" w:rsidRDefault="0022434D" w:rsidP="004D4680">
            <w:pPr>
              <w:rPr>
                <w:sz w:val="24"/>
                <w:szCs w:val="24"/>
                <w:lang w:val="mi-NZ"/>
              </w:rPr>
            </w:pPr>
          </w:p>
        </w:tc>
      </w:tr>
      <w:bookmarkEnd w:id="0"/>
    </w:tbl>
    <w:p w14:paraId="11D93566" w14:textId="77777777" w:rsidR="004C63D5" w:rsidRDefault="004C63D5" w:rsidP="00FF7E3C">
      <w:pPr>
        <w:rPr>
          <w:lang w:val="mi-NZ"/>
        </w:rPr>
      </w:pPr>
    </w:p>
    <w:p w14:paraId="39888C40" w14:textId="77777777" w:rsidR="005017A3" w:rsidRDefault="005017A3" w:rsidP="00FF7E3C">
      <w:pPr>
        <w:rPr>
          <w:lang w:val="mi-NZ"/>
        </w:rPr>
      </w:pPr>
    </w:p>
    <w:sectPr w:rsidR="005017A3">
      <w:footerReference w:type="default" r:id="rId5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AD3F" w14:textId="77777777" w:rsidR="006F5660" w:rsidRDefault="006F5660" w:rsidP="00CF4098">
      <w:pPr>
        <w:spacing w:after="0" w:line="240" w:lineRule="auto"/>
      </w:pPr>
      <w:r>
        <w:separator/>
      </w:r>
    </w:p>
  </w:endnote>
  <w:endnote w:type="continuationSeparator" w:id="0">
    <w:p w14:paraId="3020DB24" w14:textId="77777777" w:rsidR="006F5660" w:rsidRDefault="006F5660" w:rsidP="00CF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E708" w14:textId="08738E77" w:rsidR="004F2121" w:rsidRDefault="00301EB5">
    <w:pPr>
      <w:pStyle w:val="Footer"/>
    </w:pPr>
    <w:r>
      <w:t xml:space="preserve">Find these and many more resources in the Library &amp; Learning Centre. Search our collection at </w:t>
    </w:r>
    <w:hyperlink r:id="rId1" w:history="1">
      <w:r w:rsidRPr="00826F99">
        <w:rPr>
          <w:rStyle w:val="Hyperlink"/>
        </w:rPr>
        <w:t>my</w:t>
      </w:r>
      <w:r w:rsidR="00D66FAA" w:rsidRPr="00826F99">
        <w:rPr>
          <w:rStyle w:val="Hyperlink"/>
        </w:rPr>
        <w:t>library.openpolytechnic.ac.nz</w:t>
      </w:r>
    </w:hyperlink>
    <w:r w:rsidR="00826F99">
      <w:t xml:space="preserve">  </w:t>
    </w:r>
    <w:r w:rsidR="00D66FAA">
      <w:t xml:space="preserve">  </w:t>
    </w:r>
  </w:p>
  <w:p w14:paraId="2420B886" w14:textId="77777777" w:rsidR="004F2121" w:rsidRDefault="004F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65D7" w14:textId="77777777" w:rsidR="006F5660" w:rsidRDefault="006F5660" w:rsidP="00CF4098">
      <w:pPr>
        <w:spacing w:after="0" w:line="240" w:lineRule="auto"/>
      </w:pPr>
      <w:r>
        <w:separator/>
      </w:r>
    </w:p>
  </w:footnote>
  <w:footnote w:type="continuationSeparator" w:id="0">
    <w:p w14:paraId="02BCADA6" w14:textId="77777777" w:rsidR="006F5660" w:rsidRDefault="006F5660" w:rsidP="00CF4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9"/>
    <w:rsid w:val="000178F3"/>
    <w:rsid w:val="0004150D"/>
    <w:rsid w:val="00093060"/>
    <w:rsid w:val="000B2033"/>
    <w:rsid w:val="000D60C2"/>
    <w:rsid w:val="000F4A60"/>
    <w:rsid w:val="00133A71"/>
    <w:rsid w:val="00176D9B"/>
    <w:rsid w:val="00180E4B"/>
    <w:rsid w:val="0022434D"/>
    <w:rsid w:val="00233476"/>
    <w:rsid w:val="00286679"/>
    <w:rsid w:val="002D44E3"/>
    <w:rsid w:val="00301EB5"/>
    <w:rsid w:val="003441DC"/>
    <w:rsid w:val="00364624"/>
    <w:rsid w:val="003A48C5"/>
    <w:rsid w:val="003E4E42"/>
    <w:rsid w:val="00400F9C"/>
    <w:rsid w:val="00463235"/>
    <w:rsid w:val="00491880"/>
    <w:rsid w:val="004A40BA"/>
    <w:rsid w:val="004C63D5"/>
    <w:rsid w:val="004D4680"/>
    <w:rsid w:val="004D7958"/>
    <w:rsid w:val="004F2121"/>
    <w:rsid w:val="004F5541"/>
    <w:rsid w:val="004F5FAC"/>
    <w:rsid w:val="00500C26"/>
    <w:rsid w:val="005017A3"/>
    <w:rsid w:val="005113D1"/>
    <w:rsid w:val="005357F6"/>
    <w:rsid w:val="00541D49"/>
    <w:rsid w:val="00575300"/>
    <w:rsid w:val="00594956"/>
    <w:rsid w:val="005A54A9"/>
    <w:rsid w:val="005C5763"/>
    <w:rsid w:val="005D495F"/>
    <w:rsid w:val="005E4F71"/>
    <w:rsid w:val="00601083"/>
    <w:rsid w:val="00611DE3"/>
    <w:rsid w:val="006172E7"/>
    <w:rsid w:val="00645E8D"/>
    <w:rsid w:val="006B75AD"/>
    <w:rsid w:val="006B7A2A"/>
    <w:rsid w:val="006C4159"/>
    <w:rsid w:val="006D06C8"/>
    <w:rsid w:val="006F5660"/>
    <w:rsid w:val="00715C5A"/>
    <w:rsid w:val="00757770"/>
    <w:rsid w:val="007844C2"/>
    <w:rsid w:val="00792657"/>
    <w:rsid w:val="007972DD"/>
    <w:rsid w:val="007A38B5"/>
    <w:rsid w:val="007A7D7F"/>
    <w:rsid w:val="00807B2B"/>
    <w:rsid w:val="00826F99"/>
    <w:rsid w:val="00832A3A"/>
    <w:rsid w:val="00867019"/>
    <w:rsid w:val="00891505"/>
    <w:rsid w:val="008B3F30"/>
    <w:rsid w:val="00906CF9"/>
    <w:rsid w:val="00954B03"/>
    <w:rsid w:val="009571FB"/>
    <w:rsid w:val="0097221E"/>
    <w:rsid w:val="0099396B"/>
    <w:rsid w:val="009B503D"/>
    <w:rsid w:val="009E599E"/>
    <w:rsid w:val="00A04FA1"/>
    <w:rsid w:val="00A16519"/>
    <w:rsid w:val="00A37C46"/>
    <w:rsid w:val="00A43FEC"/>
    <w:rsid w:val="00A71ED3"/>
    <w:rsid w:val="00AA0F2A"/>
    <w:rsid w:val="00AA1C2C"/>
    <w:rsid w:val="00AA75DA"/>
    <w:rsid w:val="00AA7EAC"/>
    <w:rsid w:val="00B04819"/>
    <w:rsid w:val="00B14CF1"/>
    <w:rsid w:val="00B308A1"/>
    <w:rsid w:val="00B41895"/>
    <w:rsid w:val="00B55E61"/>
    <w:rsid w:val="00B82688"/>
    <w:rsid w:val="00BB214A"/>
    <w:rsid w:val="00BB2984"/>
    <w:rsid w:val="00C146AC"/>
    <w:rsid w:val="00C156E0"/>
    <w:rsid w:val="00C3027E"/>
    <w:rsid w:val="00C533F3"/>
    <w:rsid w:val="00C63D38"/>
    <w:rsid w:val="00CA66E4"/>
    <w:rsid w:val="00CF4098"/>
    <w:rsid w:val="00D077E4"/>
    <w:rsid w:val="00D12C7E"/>
    <w:rsid w:val="00D16EDC"/>
    <w:rsid w:val="00D42BA6"/>
    <w:rsid w:val="00D42C58"/>
    <w:rsid w:val="00D43AF9"/>
    <w:rsid w:val="00D64FD3"/>
    <w:rsid w:val="00D66FAA"/>
    <w:rsid w:val="00D8378C"/>
    <w:rsid w:val="00D94568"/>
    <w:rsid w:val="00DA2BA2"/>
    <w:rsid w:val="00DA7E42"/>
    <w:rsid w:val="00DE6A10"/>
    <w:rsid w:val="00E10E56"/>
    <w:rsid w:val="00E11F31"/>
    <w:rsid w:val="00E17466"/>
    <w:rsid w:val="00E22BFC"/>
    <w:rsid w:val="00E34B25"/>
    <w:rsid w:val="00E45026"/>
    <w:rsid w:val="00E7466C"/>
    <w:rsid w:val="00E823F6"/>
    <w:rsid w:val="00E8288C"/>
    <w:rsid w:val="00E862F1"/>
    <w:rsid w:val="00E9181E"/>
    <w:rsid w:val="00E97E6D"/>
    <w:rsid w:val="00EB66A4"/>
    <w:rsid w:val="00EC0B91"/>
    <w:rsid w:val="00EC6320"/>
    <w:rsid w:val="00EC7AAB"/>
    <w:rsid w:val="00EF4970"/>
    <w:rsid w:val="00EF6B9F"/>
    <w:rsid w:val="00F019D3"/>
    <w:rsid w:val="00F0628C"/>
    <w:rsid w:val="00F14FEA"/>
    <w:rsid w:val="00F269A6"/>
    <w:rsid w:val="00F51186"/>
    <w:rsid w:val="00F7266F"/>
    <w:rsid w:val="00F86530"/>
    <w:rsid w:val="00FF7E3C"/>
    <w:rsid w:val="0B299A8F"/>
    <w:rsid w:val="730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305D"/>
  <w15:chartTrackingRefBased/>
  <w15:docId w15:val="{2CEFA6CD-27CA-4332-8318-4688A8D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174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F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98"/>
  </w:style>
  <w:style w:type="paragraph" w:styleId="Footer">
    <w:name w:val="footer"/>
    <w:basedOn w:val="Normal"/>
    <w:link w:val="FooterChar"/>
    <w:uiPriority w:val="99"/>
    <w:unhideWhenUsed/>
    <w:rsid w:val="00CF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98"/>
  </w:style>
  <w:style w:type="character" w:styleId="Hyperlink">
    <w:name w:val="Hyperlink"/>
    <w:basedOn w:val="DefaultParagraphFont"/>
    <w:uiPriority w:val="99"/>
    <w:unhideWhenUsed/>
    <w:rsid w:val="00CF4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library.openpolytechnic.ac.nz/record=b2248345" TargetMode="External"/><Relationship Id="rId26" Type="http://schemas.openxmlformats.org/officeDocument/2006/relationships/hyperlink" Target="https://library.openpolytechnic.ac.nz/record=b2309606" TargetMode="External"/><Relationship Id="rId39" Type="http://schemas.openxmlformats.org/officeDocument/2006/relationships/hyperlink" Target="https://library.openpolytechnic.ac.nz/record=b2340165" TargetMode="External"/><Relationship Id="rId21" Type="http://schemas.openxmlformats.org/officeDocument/2006/relationships/image" Target="media/image7.jpeg"/><Relationship Id="rId34" Type="http://schemas.openxmlformats.org/officeDocument/2006/relationships/hyperlink" Target="https://library.openpolytechnic.ac.nz/record=b2285872" TargetMode="External"/><Relationship Id="rId42" Type="http://schemas.openxmlformats.org/officeDocument/2006/relationships/image" Target="media/image17.jpeg"/><Relationship Id="rId47" Type="http://schemas.openxmlformats.org/officeDocument/2006/relationships/image" Target="cid:image001.png@01DC216C.23C80D50" TargetMode="External"/><Relationship Id="rId50" Type="http://schemas.openxmlformats.org/officeDocument/2006/relationships/hyperlink" Target="https://library.openpolytechnic.ac.nz/record=b2940370" TargetMode="External"/><Relationship Id="rId55" Type="http://schemas.openxmlformats.org/officeDocument/2006/relationships/image" Target="media/image23.jpe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openpolytechnic.ac.nz/record=b2831668" TargetMode="External"/><Relationship Id="rId29" Type="http://schemas.openxmlformats.org/officeDocument/2006/relationships/image" Target="media/image11.jpeg"/><Relationship Id="rId11" Type="http://schemas.openxmlformats.org/officeDocument/2006/relationships/image" Target="media/image2.jpeg"/><Relationship Id="rId24" Type="http://schemas.openxmlformats.org/officeDocument/2006/relationships/hyperlink" Target="https://library.openpolytechnic.ac.nz/record=b2309605" TargetMode="External"/><Relationship Id="rId32" Type="http://schemas.openxmlformats.org/officeDocument/2006/relationships/hyperlink" Target="https://library.openpolytechnic.ac.nz/record=b2309607" TargetMode="External"/><Relationship Id="rId37" Type="http://schemas.openxmlformats.org/officeDocument/2006/relationships/hyperlink" Target="https://library.openpolytechnic.ac.nz/record=b1017956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s://library.openpolytechnic.ac.nz/record=b2325678" TargetMode="External"/><Relationship Id="rId53" Type="http://schemas.openxmlformats.org/officeDocument/2006/relationships/image" Target="media/image22.jpeg"/><Relationship Id="rId58" Type="http://schemas.openxmlformats.org/officeDocument/2006/relationships/hyperlink" Target="https://library.openpolytechnic.ac.nz/record=b2940374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6.jpeg"/><Relationship Id="rId14" Type="http://schemas.openxmlformats.org/officeDocument/2006/relationships/hyperlink" Target="https://library.openpolytechnic.ac.nz/record=b2241879" TargetMode="External"/><Relationship Id="rId22" Type="http://schemas.openxmlformats.org/officeDocument/2006/relationships/hyperlink" Target="https://library.openpolytechnic.ac.nz/record=b2309604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library.openpolytechnic.ac.nz/record=b2317889" TargetMode="External"/><Relationship Id="rId35" Type="http://schemas.openxmlformats.org/officeDocument/2006/relationships/hyperlink" Target="https://library.openpolytechnic.ac.nz/record=b2329756" TargetMode="External"/><Relationship Id="rId43" Type="http://schemas.openxmlformats.org/officeDocument/2006/relationships/hyperlink" Target="https://library.openpolytechnic.ac.nz/record=b2211036" TargetMode="External"/><Relationship Id="rId48" Type="http://schemas.openxmlformats.org/officeDocument/2006/relationships/hyperlink" Target="https://library.openpolytechnic.ac.nz/record=b2888754" TargetMode="External"/><Relationship Id="rId56" Type="http://schemas.openxmlformats.org/officeDocument/2006/relationships/hyperlink" Target="https://library.openpolytechnic.ac.nz/record=b2940373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1.jpeg"/><Relationship Id="rId3" Type="http://schemas.openxmlformats.org/officeDocument/2006/relationships/customXml" Target="../customXml/item3.xml"/><Relationship Id="rId12" Type="http://schemas.openxmlformats.org/officeDocument/2006/relationships/hyperlink" Target="https://library.openpolytechnic.ac.nz/record=b2226569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media/image15.png"/><Relationship Id="rId46" Type="http://schemas.openxmlformats.org/officeDocument/2006/relationships/image" Target="media/image19.jpeg"/><Relationship Id="rId59" Type="http://schemas.openxmlformats.org/officeDocument/2006/relationships/footer" Target="footer1.xml"/><Relationship Id="rId20" Type="http://schemas.openxmlformats.org/officeDocument/2006/relationships/hyperlink" Target="https://library.openpolytechnic.ac.nz/record=b2309602" TargetMode="External"/><Relationship Id="rId41" Type="http://schemas.openxmlformats.org/officeDocument/2006/relationships/hyperlink" Target="https://library.openpolytechnic.ac.nz/record=b2325677" TargetMode="External"/><Relationship Id="rId54" Type="http://schemas.openxmlformats.org/officeDocument/2006/relationships/hyperlink" Target="https://library.openpolytechnic.ac.nz/record=b23401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hyperlink" Target="https://library.openpolytechnic.ac.nz/record=b2309601" TargetMode="External"/><Relationship Id="rId36" Type="http://schemas.openxmlformats.org/officeDocument/2006/relationships/image" Target="media/image14.jpeg"/><Relationship Id="rId49" Type="http://schemas.openxmlformats.org/officeDocument/2006/relationships/image" Target="media/image20.jpeg"/><Relationship Id="rId57" Type="http://schemas.openxmlformats.org/officeDocument/2006/relationships/image" Target="media/image24.jpeg"/><Relationship Id="rId10" Type="http://schemas.openxmlformats.org/officeDocument/2006/relationships/hyperlink" Target="https://stec.univ-ovidius.ro/html/anale/RO/2024i1/Section%204/17.pdf" TargetMode="External"/><Relationship Id="rId31" Type="http://schemas.openxmlformats.org/officeDocument/2006/relationships/image" Target="media/image12.jfif"/><Relationship Id="rId44" Type="http://schemas.openxmlformats.org/officeDocument/2006/relationships/image" Target="media/image18.jpeg"/><Relationship Id="rId52" Type="http://schemas.openxmlformats.org/officeDocument/2006/relationships/hyperlink" Target="https://library.openpolytechnic.ac.nz/record=b2325679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library.openpolytechnic.ac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2020 xmlns="71160a32-8f03-458f-a1f7-3f8f19e356a5">true</Reviewed2020>
    <Reviewed29_x002f_6_x002f_20KH xmlns="71160a32-8f03-458f-a1f7-3f8f19e356a5" xsi:nil="true"/>
    <TaxCatchAll xmlns="ae406e23-69a0-44d0-93f0-899c301cee7e" xsi:nil="true"/>
    <lcf76f155ced4ddcb4097134ff3c332f xmlns="71160a32-8f03-458f-a1f7-3f8f19e356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10EED39354047AC0009B80D9D6F6B" ma:contentTypeVersion="19" ma:contentTypeDescription="Create a new document." ma:contentTypeScope="" ma:versionID="4670b79160cc5f494f8e421e504df42f">
  <xsd:schema xmlns:xsd="http://www.w3.org/2001/XMLSchema" xmlns:xs="http://www.w3.org/2001/XMLSchema" xmlns:p="http://schemas.microsoft.com/office/2006/metadata/properties" xmlns:ns2="71160a32-8f03-458f-a1f7-3f8f19e356a5" xmlns:ns3="ae406e23-69a0-44d0-93f0-899c301cee7e" targetNamespace="http://schemas.microsoft.com/office/2006/metadata/properties" ma:root="true" ma:fieldsID="ffadecea0c4422ae939cf7f817dbe19a" ns2:_="" ns3:_="">
    <xsd:import namespace="71160a32-8f03-458f-a1f7-3f8f19e356a5"/>
    <xsd:import namespace="ae406e23-69a0-44d0-93f0-899c301ce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viewed29_x002f_6_x002f_20KH" minOccurs="0"/>
                <xsd:element ref="ns2:Reviewed2020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0a32-8f03-458f-a1f7-3f8f19e35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29_x002f_6_x002f_20KH" ma:index="19" nillable="true" ma:displayName="Reviewed" ma:format="Dropdown" ma:internalName="Reviewed29_x002f_6_x002f_20KH">
      <xsd:simpleType>
        <xsd:restriction base="dms:Choice">
          <xsd:enumeration value="Yes"/>
        </xsd:restriction>
      </xsd:simpleType>
    </xsd:element>
    <xsd:element name="Reviewed2020" ma:index="20" nillable="true" ma:displayName="Reviewed 2020" ma:default="1" ma:format="Dropdown" ma:internalName="Reviewed2020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7089a3-7d53-4761-a541-9fa269f1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06e23-69a0-44d0-93f0-899c301ce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c89065-6103-449e-a995-3ed854ab4ed6}" ma:internalName="TaxCatchAll" ma:showField="CatchAllData" ma:web="ae406e23-69a0-44d0-93f0-899c301ce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BB6FE-7DB9-4081-810E-9D0E3639C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D5843-83A5-41C6-A65F-E527AC880C03}">
  <ds:schemaRefs>
    <ds:schemaRef ds:uri="http://schemas.microsoft.com/office/2006/metadata/properties"/>
    <ds:schemaRef ds:uri="http://schemas.microsoft.com/office/infopath/2007/PartnerControls"/>
    <ds:schemaRef ds:uri="71160a32-8f03-458f-a1f7-3f8f19e356a5"/>
    <ds:schemaRef ds:uri="ae406e23-69a0-44d0-93f0-899c301cee7e"/>
  </ds:schemaRefs>
</ds:datastoreItem>
</file>

<file path=customXml/itemProps3.xml><?xml version="1.0" encoding="utf-8"?>
<ds:datastoreItem xmlns:ds="http://schemas.openxmlformats.org/officeDocument/2006/customXml" ds:itemID="{EBBA6462-53B3-4B79-8FCF-B2ADA255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60a32-8f03-458f-a1f7-3f8f19e356a5"/>
    <ds:schemaRef ds:uri="ae406e23-69a0-44d0-93f0-899c301ce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Bruce</dc:creator>
  <cp:keywords/>
  <dc:description/>
  <cp:lastModifiedBy>Tania Norfolk</cp:lastModifiedBy>
  <cp:revision>69</cp:revision>
  <cp:lastPrinted>2023-08-29T01:56:00Z</cp:lastPrinted>
  <dcterms:created xsi:type="dcterms:W3CDTF">2023-08-30T23:28:00Z</dcterms:created>
  <dcterms:modified xsi:type="dcterms:W3CDTF">2025-09-11T01:58:00Z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0x01010027810EED39354047AC0009B80D9D6F6B</vt:lpwstr>
  </property>
  <property fmtid="{D5CDD505-2E9C-101B-9397-08002B2CF9AE}" pid="3" name="MediaServiceImageTags">
    <vt:lpwstr/>
  </property>
</Properties>
</file>